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3C90" w:rsidRPr="00185D37" w:rsidRDefault="004B2A32">
      <w:pPr>
        <w:rPr>
          <w:b/>
          <w:sz w:val="32"/>
          <w:szCs w:val="32"/>
        </w:rPr>
      </w:pPr>
      <w:r w:rsidRPr="00185D37">
        <w:rPr>
          <w:b/>
          <w:sz w:val="32"/>
          <w:szCs w:val="32"/>
        </w:rPr>
        <w:t>By the end of Bluebell we will be able to…</w:t>
      </w:r>
    </w:p>
    <w:tbl>
      <w:tblPr>
        <w:tblStyle w:val="TableGrid"/>
        <w:tblW w:w="0" w:type="auto"/>
        <w:tblLook w:val="04A0" w:firstRow="1" w:lastRow="0" w:firstColumn="1" w:lastColumn="0" w:noHBand="0" w:noVBand="1"/>
      </w:tblPr>
      <w:tblGrid>
        <w:gridCol w:w="1535"/>
        <w:gridCol w:w="7481"/>
      </w:tblGrid>
      <w:tr w:rsidR="00185D37" w:rsidRPr="004B2A32" w:rsidTr="0011382C">
        <w:tc>
          <w:tcPr>
            <w:tcW w:w="1535" w:type="dxa"/>
          </w:tcPr>
          <w:p w:rsidR="00185D37" w:rsidRDefault="00185D37" w:rsidP="0011382C">
            <w:pPr>
              <w:spacing w:line="0" w:lineRule="atLeast"/>
              <w:rPr>
                <w:rFonts w:eastAsia="Arial" w:cstheme="minorHAnsi"/>
                <w:b/>
                <w:sz w:val="20"/>
                <w:szCs w:val="20"/>
              </w:rPr>
            </w:pPr>
            <w:r w:rsidRPr="00C87ADD">
              <w:rPr>
                <w:rFonts w:eastAsia="Arial" w:cstheme="minorHAnsi"/>
                <w:b/>
                <w:sz w:val="20"/>
                <w:szCs w:val="20"/>
              </w:rPr>
              <w:t>Personal, Social and Emotional</w:t>
            </w:r>
            <w:r>
              <w:rPr>
                <w:rFonts w:eastAsia="Arial" w:cstheme="minorHAnsi"/>
                <w:b/>
                <w:sz w:val="20"/>
                <w:szCs w:val="20"/>
              </w:rPr>
              <w:t xml:space="preserve"> Development</w:t>
            </w:r>
          </w:p>
        </w:tc>
        <w:tc>
          <w:tcPr>
            <w:tcW w:w="7481" w:type="dxa"/>
            <w:vAlign w:val="bottom"/>
          </w:tcPr>
          <w:p w:rsidR="00185D37" w:rsidRDefault="00185D37" w:rsidP="0011382C">
            <w:pPr>
              <w:spacing w:line="0" w:lineRule="atLeast"/>
              <w:rPr>
                <w:rFonts w:eastAsia="Arial" w:cstheme="minorHAnsi"/>
                <w:b/>
                <w:sz w:val="20"/>
                <w:szCs w:val="20"/>
              </w:rPr>
            </w:pPr>
            <w:r w:rsidRPr="00C87ADD">
              <w:rPr>
                <w:rFonts w:eastAsia="Arial" w:cstheme="minorHAnsi"/>
                <w:b/>
                <w:sz w:val="20"/>
                <w:szCs w:val="20"/>
              </w:rPr>
              <w:t>Personal, Social and Emotional</w:t>
            </w:r>
            <w:r>
              <w:rPr>
                <w:rFonts w:eastAsia="Arial" w:cstheme="minorHAnsi"/>
                <w:b/>
                <w:sz w:val="20"/>
                <w:szCs w:val="20"/>
              </w:rPr>
              <w:t xml:space="preserve"> </w:t>
            </w:r>
            <w:r w:rsidRPr="00C87ADD">
              <w:rPr>
                <w:rFonts w:eastAsia="Arial" w:cstheme="minorHAnsi"/>
                <w:b/>
                <w:sz w:val="20"/>
                <w:szCs w:val="20"/>
              </w:rPr>
              <w:t xml:space="preserve">Development: </w:t>
            </w:r>
          </w:p>
          <w:p w:rsidR="00185D37" w:rsidRPr="00C87ADD" w:rsidRDefault="00185D37" w:rsidP="0011382C">
            <w:pPr>
              <w:spacing w:line="0" w:lineRule="atLeast"/>
              <w:rPr>
                <w:rFonts w:eastAsia="Arial" w:cstheme="minorHAnsi"/>
                <w:b/>
                <w:sz w:val="20"/>
                <w:szCs w:val="20"/>
              </w:rPr>
            </w:pPr>
            <w:r w:rsidRPr="00C87ADD">
              <w:rPr>
                <w:rFonts w:eastAsia="Arial" w:cstheme="minorHAnsi"/>
                <w:b/>
                <w:sz w:val="20"/>
                <w:szCs w:val="20"/>
              </w:rPr>
              <w:t>Self-Regulation</w:t>
            </w:r>
          </w:p>
          <w:p w:rsidR="00185D37" w:rsidRPr="00C87ADD" w:rsidRDefault="00185D37" w:rsidP="0011382C">
            <w:pPr>
              <w:pStyle w:val="ListParagraph"/>
              <w:numPr>
                <w:ilvl w:val="0"/>
                <w:numId w:val="19"/>
              </w:numPr>
              <w:spacing w:line="0" w:lineRule="atLeast"/>
              <w:rPr>
                <w:rFonts w:eastAsia="Arial" w:cstheme="minorHAnsi"/>
                <w:sz w:val="20"/>
                <w:szCs w:val="20"/>
              </w:rPr>
            </w:pPr>
            <w:r w:rsidRPr="00C87ADD">
              <w:rPr>
                <w:rFonts w:eastAsia="Arial" w:cstheme="minorHAnsi"/>
                <w:sz w:val="20"/>
                <w:szCs w:val="20"/>
              </w:rPr>
              <w:t>Show an understanding of their own feelings and those of others, and begin to regulate their behaviour accordingly.</w:t>
            </w:r>
          </w:p>
          <w:p w:rsidR="00185D37" w:rsidRPr="00C87ADD" w:rsidRDefault="00185D37" w:rsidP="0011382C">
            <w:pPr>
              <w:pStyle w:val="ListParagraph"/>
              <w:numPr>
                <w:ilvl w:val="0"/>
                <w:numId w:val="19"/>
              </w:numPr>
              <w:spacing w:line="0" w:lineRule="atLeast"/>
              <w:rPr>
                <w:rFonts w:eastAsia="Arial" w:cstheme="minorHAnsi"/>
                <w:sz w:val="20"/>
                <w:szCs w:val="20"/>
              </w:rPr>
            </w:pPr>
            <w:r w:rsidRPr="00C87ADD">
              <w:rPr>
                <w:rFonts w:eastAsia="Arial" w:cstheme="minorHAnsi"/>
                <w:sz w:val="20"/>
                <w:szCs w:val="20"/>
              </w:rPr>
              <w:t>Set and work towards simple goals, being able to wait for what they want and control their immediate impulses when appropriate.</w:t>
            </w:r>
          </w:p>
          <w:p w:rsidR="00185D37" w:rsidRPr="00C87ADD" w:rsidRDefault="00185D37" w:rsidP="0011382C">
            <w:pPr>
              <w:pStyle w:val="ListParagraph"/>
              <w:numPr>
                <w:ilvl w:val="0"/>
                <w:numId w:val="19"/>
              </w:numPr>
              <w:spacing w:line="0" w:lineRule="atLeast"/>
              <w:rPr>
                <w:rFonts w:eastAsia="Arial" w:cstheme="minorHAnsi"/>
                <w:sz w:val="20"/>
                <w:szCs w:val="20"/>
              </w:rPr>
            </w:pPr>
            <w:r w:rsidRPr="00C87ADD">
              <w:rPr>
                <w:rFonts w:eastAsia="Arial" w:cstheme="minorHAnsi"/>
                <w:sz w:val="20"/>
                <w:szCs w:val="20"/>
              </w:rPr>
              <w:t>Give focused attention to what the teacher says, responding appropriately even when engaged in activity, and show an ability to follow instructions involving several ideas or actions.</w:t>
            </w:r>
          </w:p>
          <w:p w:rsidR="00185D37" w:rsidRDefault="00185D37" w:rsidP="0011382C">
            <w:pPr>
              <w:spacing w:line="0" w:lineRule="atLeast"/>
              <w:rPr>
                <w:rFonts w:eastAsia="Arial" w:cstheme="minorHAnsi"/>
                <w:b/>
                <w:sz w:val="20"/>
                <w:szCs w:val="20"/>
              </w:rPr>
            </w:pPr>
          </w:p>
          <w:p w:rsidR="00185D37" w:rsidRDefault="00185D37" w:rsidP="0011382C">
            <w:pPr>
              <w:spacing w:line="0" w:lineRule="atLeast"/>
              <w:rPr>
                <w:rFonts w:eastAsia="Arial" w:cstheme="minorHAnsi"/>
                <w:b/>
                <w:sz w:val="20"/>
                <w:szCs w:val="20"/>
              </w:rPr>
            </w:pPr>
            <w:r w:rsidRPr="00C87ADD">
              <w:rPr>
                <w:rFonts w:eastAsia="Arial" w:cstheme="minorHAnsi"/>
                <w:b/>
                <w:sz w:val="20"/>
                <w:szCs w:val="20"/>
              </w:rPr>
              <w:t>Personal, Social and Emotional</w:t>
            </w:r>
            <w:r>
              <w:rPr>
                <w:rFonts w:eastAsia="Arial" w:cstheme="minorHAnsi"/>
                <w:b/>
                <w:sz w:val="20"/>
                <w:szCs w:val="20"/>
              </w:rPr>
              <w:t xml:space="preserve"> </w:t>
            </w:r>
            <w:r w:rsidRPr="00C87ADD">
              <w:rPr>
                <w:rFonts w:eastAsia="Arial" w:cstheme="minorHAnsi"/>
                <w:b/>
                <w:sz w:val="20"/>
                <w:szCs w:val="20"/>
              </w:rPr>
              <w:t xml:space="preserve">Development: </w:t>
            </w:r>
          </w:p>
          <w:p w:rsidR="00185D37" w:rsidRPr="00C87ADD" w:rsidRDefault="00185D37" w:rsidP="0011382C">
            <w:pPr>
              <w:spacing w:line="0" w:lineRule="atLeast"/>
              <w:rPr>
                <w:rFonts w:eastAsia="Arial" w:cstheme="minorHAnsi"/>
                <w:b/>
                <w:sz w:val="20"/>
                <w:szCs w:val="20"/>
              </w:rPr>
            </w:pPr>
            <w:r w:rsidRPr="00C87ADD">
              <w:rPr>
                <w:rFonts w:eastAsia="Arial" w:cstheme="minorHAnsi"/>
                <w:b/>
                <w:sz w:val="20"/>
                <w:szCs w:val="20"/>
              </w:rPr>
              <w:t>Managing Self</w:t>
            </w:r>
          </w:p>
          <w:p w:rsidR="00185D37" w:rsidRPr="00C87ADD" w:rsidRDefault="00185D37" w:rsidP="0011382C">
            <w:pPr>
              <w:pStyle w:val="ListParagraph"/>
              <w:numPr>
                <w:ilvl w:val="0"/>
                <w:numId w:val="18"/>
              </w:numPr>
              <w:spacing w:line="0" w:lineRule="atLeast"/>
              <w:rPr>
                <w:rFonts w:eastAsia="Arial" w:cstheme="minorHAnsi"/>
                <w:sz w:val="20"/>
                <w:szCs w:val="20"/>
              </w:rPr>
            </w:pPr>
            <w:r w:rsidRPr="00C87ADD">
              <w:rPr>
                <w:rFonts w:eastAsia="Arial" w:cstheme="minorHAnsi"/>
                <w:sz w:val="20"/>
                <w:szCs w:val="20"/>
              </w:rPr>
              <w:t>Be confident to try new activities and show independence, resilience and perseverance in the face of challenge.</w:t>
            </w:r>
          </w:p>
          <w:p w:rsidR="00185D37" w:rsidRPr="00C87ADD" w:rsidRDefault="00185D37" w:rsidP="0011382C">
            <w:pPr>
              <w:pStyle w:val="ListParagraph"/>
              <w:numPr>
                <w:ilvl w:val="0"/>
                <w:numId w:val="18"/>
              </w:numPr>
              <w:spacing w:line="0" w:lineRule="atLeast"/>
              <w:rPr>
                <w:rFonts w:eastAsia="Arial" w:cstheme="minorHAnsi"/>
                <w:sz w:val="20"/>
                <w:szCs w:val="20"/>
              </w:rPr>
            </w:pPr>
            <w:r w:rsidRPr="00C87ADD">
              <w:rPr>
                <w:rFonts w:eastAsia="Arial" w:cstheme="minorHAnsi"/>
                <w:sz w:val="20"/>
                <w:szCs w:val="20"/>
              </w:rPr>
              <w:t>Explain the reasons for rules, know right from wrong and try to behave accordingly.</w:t>
            </w:r>
          </w:p>
          <w:p w:rsidR="00185D37" w:rsidRDefault="00185D37" w:rsidP="0011382C">
            <w:pPr>
              <w:pStyle w:val="ListParagraph"/>
              <w:numPr>
                <w:ilvl w:val="0"/>
                <w:numId w:val="18"/>
              </w:numPr>
              <w:spacing w:line="0" w:lineRule="atLeast"/>
              <w:rPr>
                <w:rFonts w:eastAsia="Arial" w:cstheme="minorHAnsi"/>
                <w:sz w:val="20"/>
                <w:szCs w:val="20"/>
              </w:rPr>
            </w:pPr>
            <w:r w:rsidRPr="00C87ADD">
              <w:rPr>
                <w:rFonts w:eastAsia="Arial" w:cstheme="minorHAnsi"/>
                <w:sz w:val="20"/>
                <w:szCs w:val="20"/>
              </w:rPr>
              <w:t>Manage their own basic hygiene and personal needs, including dressing, going to the toilet and understanding the importance of healthy food choices.</w:t>
            </w:r>
          </w:p>
          <w:p w:rsidR="00185D37" w:rsidRPr="00185D37" w:rsidRDefault="00185D37" w:rsidP="0011382C">
            <w:pPr>
              <w:spacing w:line="0" w:lineRule="atLeast"/>
              <w:rPr>
                <w:rFonts w:eastAsia="Arial" w:cstheme="minorHAnsi"/>
                <w:b/>
                <w:sz w:val="20"/>
                <w:szCs w:val="20"/>
              </w:rPr>
            </w:pPr>
          </w:p>
          <w:p w:rsidR="00185D37" w:rsidRPr="00185D37" w:rsidRDefault="00185D37" w:rsidP="0011382C">
            <w:pPr>
              <w:spacing w:line="0" w:lineRule="atLeast"/>
              <w:rPr>
                <w:rFonts w:eastAsia="Arial" w:cstheme="minorHAnsi"/>
                <w:b/>
                <w:sz w:val="20"/>
                <w:szCs w:val="20"/>
              </w:rPr>
            </w:pPr>
            <w:r w:rsidRPr="00185D37">
              <w:rPr>
                <w:rFonts w:eastAsia="Arial" w:cstheme="minorHAnsi"/>
                <w:b/>
                <w:sz w:val="20"/>
                <w:szCs w:val="20"/>
              </w:rPr>
              <w:t xml:space="preserve">Personal, Social and Emotional Development: </w:t>
            </w:r>
          </w:p>
          <w:p w:rsidR="00185D37" w:rsidRPr="00185D37" w:rsidRDefault="00185D37" w:rsidP="0011382C">
            <w:pPr>
              <w:spacing w:line="0" w:lineRule="atLeast"/>
              <w:rPr>
                <w:rFonts w:eastAsia="Arial" w:cstheme="minorHAnsi"/>
                <w:b/>
                <w:sz w:val="20"/>
                <w:szCs w:val="20"/>
              </w:rPr>
            </w:pPr>
            <w:r w:rsidRPr="00185D37">
              <w:rPr>
                <w:rFonts w:eastAsia="Arial" w:cstheme="minorHAnsi"/>
                <w:b/>
                <w:sz w:val="20"/>
                <w:szCs w:val="20"/>
              </w:rPr>
              <w:t>Building Relationships</w:t>
            </w:r>
          </w:p>
          <w:p w:rsidR="00185D37" w:rsidRPr="00185D37" w:rsidRDefault="00185D37" w:rsidP="0011382C">
            <w:pPr>
              <w:spacing w:line="0" w:lineRule="atLeast"/>
              <w:rPr>
                <w:rFonts w:eastAsia="Arial" w:cstheme="minorHAnsi"/>
                <w:sz w:val="20"/>
                <w:szCs w:val="20"/>
              </w:rPr>
            </w:pPr>
          </w:p>
          <w:p w:rsidR="00185D37" w:rsidRPr="00185D37" w:rsidRDefault="00185D37" w:rsidP="0011382C">
            <w:pPr>
              <w:pStyle w:val="ListParagraph"/>
              <w:numPr>
                <w:ilvl w:val="0"/>
                <w:numId w:val="23"/>
              </w:numPr>
              <w:spacing w:line="0" w:lineRule="atLeast"/>
              <w:rPr>
                <w:rFonts w:eastAsia="Arial" w:cstheme="minorHAnsi"/>
                <w:sz w:val="20"/>
                <w:szCs w:val="20"/>
              </w:rPr>
            </w:pPr>
            <w:r w:rsidRPr="00185D37">
              <w:rPr>
                <w:rFonts w:eastAsia="Arial" w:cstheme="minorHAnsi"/>
                <w:sz w:val="20"/>
                <w:szCs w:val="20"/>
              </w:rPr>
              <w:t>Work and play cooperatively and take turns with others.</w:t>
            </w:r>
          </w:p>
          <w:p w:rsidR="00185D37" w:rsidRPr="00185D37" w:rsidRDefault="00185D37" w:rsidP="0011382C">
            <w:pPr>
              <w:pStyle w:val="ListParagraph"/>
              <w:numPr>
                <w:ilvl w:val="0"/>
                <w:numId w:val="23"/>
              </w:numPr>
              <w:spacing w:line="0" w:lineRule="atLeast"/>
              <w:rPr>
                <w:rFonts w:eastAsia="Arial" w:cstheme="minorHAnsi"/>
                <w:sz w:val="20"/>
                <w:szCs w:val="20"/>
              </w:rPr>
            </w:pPr>
            <w:r w:rsidRPr="00185D37">
              <w:rPr>
                <w:rFonts w:eastAsia="Arial" w:cstheme="minorHAnsi"/>
                <w:sz w:val="20"/>
                <w:szCs w:val="20"/>
              </w:rPr>
              <w:t>Form positive attachments to adults and friendships with peers.</w:t>
            </w:r>
          </w:p>
          <w:p w:rsidR="00185D37" w:rsidRPr="00185D37" w:rsidRDefault="00185D37" w:rsidP="0011382C">
            <w:pPr>
              <w:pStyle w:val="ListParagraph"/>
              <w:numPr>
                <w:ilvl w:val="0"/>
                <w:numId w:val="23"/>
              </w:numPr>
              <w:spacing w:line="0" w:lineRule="atLeast"/>
              <w:rPr>
                <w:rFonts w:eastAsia="Arial" w:cstheme="minorHAnsi"/>
                <w:sz w:val="20"/>
                <w:szCs w:val="20"/>
              </w:rPr>
            </w:pPr>
            <w:r w:rsidRPr="00185D37">
              <w:rPr>
                <w:rFonts w:eastAsia="Arial" w:cstheme="minorHAnsi"/>
                <w:sz w:val="20"/>
                <w:szCs w:val="20"/>
              </w:rPr>
              <w:t>Show sensitivity to their own and to others’ needs.</w:t>
            </w:r>
          </w:p>
          <w:p w:rsidR="00185D37" w:rsidRPr="00185D37" w:rsidRDefault="00185D37" w:rsidP="0011382C">
            <w:pPr>
              <w:spacing w:line="0" w:lineRule="atLeast"/>
              <w:rPr>
                <w:rFonts w:eastAsia="Arial" w:cstheme="minorHAnsi"/>
                <w:sz w:val="20"/>
                <w:szCs w:val="20"/>
              </w:rPr>
            </w:pPr>
          </w:p>
          <w:p w:rsidR="00185D37" w:rsidRPr="00185D37" w:rsidRDefault="00185D37" w:rsidP="0011382C">
            <w:pPr>
              <w:spacing w:line="0" w:lineRule="atLeast"/>
              <w:rPr>
                <w:rFonts w:eastAsia="Arial" w:cstheme="minorHAnsi"/>
                <w:b/>
                <w:sz w:val="20"/>
                <w:szCs w:val="20"/>
              </w:rPr>
            </w:pPr>
            <w:r w:rsidRPr="00185D37">
              <w:rPr>
                <w:rFonts w:eastAsia="Arial" w:cstheme="minorHAnsi"/>
                <w:b/>
                <w:sz w:val="20"/>
                <w:szCs w:val="20"/>
              </w:rPr>
              <w:t>Understanding the World:</w:t>
            </w:r>
          </w:p>
          <w:p w:rsidR="00185D37" w:rsidRPr="00185D37" w:rsidRDefault="00185D37" w:rsidP="0011382C">
            <w:pPr>
              <w:spacing w:line="0" w:lineRule="atLeast"/>
              <w:rPr>
                <w:rFonts w:eastAsia="Arial" w:cstheme="minorHAnsi"/>
                <w:b/>
                <w:sz w:val="20"/>
                <w:szCs w:val="20"/>
              </w:rPr>
            </w:pPr>
            <w:r w:rsidRPr="00185D37">
              <w:rPr>
                <w:rFonts w:eastAsia="Arial" w:cstheme="minorHAnsi"/>
                <w:b/>
                <w:sz w:val="20"/>
                <w:szCs w:val="20"/>
              </w:rPr>
              <w:t>People, Culture and Communities</w:t>
            </w:r>
          </w:p>
          <w:p w:rsidR="00185D37" w:rsidRPr="00185D37" w:rsidRDefault="00185D37" w:rsidP="0011382C">
            <w:pPr>
              <w:spacing w:line="0" w:lineRule="atLeast"/>
              <w:rPr>
                <w:rFonts w:eastAsia="Arial" w:cstheme="minorHAnsi"/>
                <w:sz w:val="20"/>
                <w:szCs w:val="20"/>
              </w:rPr>
            </w:pPr>
          </w:p>
          <w:p w:rsidR="00185D37" w:rsidRPr="00185D37" w:rsidRDefault="00185D37" w:rsidP="0011382C">
            <w:pPr>
              <w:pStyle w:val="ListParagraph"/>
              <w:numPr>
                <w:ilvl w:val="0"/>
                <w:numId w:val="24"/>
              </w:numPr>
              <w:spacing w:line="0" w:lineRule="atLeast"/>
              <w:rPr>
                <w:rFonts w:eastAsia="Arial" w:cstheme="minorHAnsi"/>
                <w:sz w:val="20"/>
                <w:szCs w:val="20"/>
              </w:rPr>
            </w:pPr>
            <w:r w:rsidRPr="00185D37">
              <w:rPr>
                <w:rFonts w:eastAsia="Arial" w:cstheme="minorHAnsi"/>
                <w:sz w:val="20"/>
                <w:szCs w:val="20"/>
              </w:rPr>
              <w:t>Know some similarities and differences between different religious and cultural communities in this country, drawing on their experiences and what has been read in class.</w:t>
            </w:r>
          </w:p>
          <w:p w:rsidR="00185D37" w:rsidRDefault="00185D37" w:rsidP="0011382C">
            <w:pPr>
              <w:spacing w:line="0" w:lineRule="atLeast"/>
              <w:rPr>
                <w:rFonts w:eastAsia="Arial" w:cstheme="minorHAnsi"/>
                <w:sz w:val="20"/>
                <w:szCs w:val="20"/>
              </w:rPr>
            </w:pPr>
          </w:p>
        </w:tc>
      </w:tr>
      <w:tr w:rsidR="00185D37" w:rsidRPr="004B2A32" w:rsidTr="0011382C">
        <w:tc>
          <w:tcPr>
            <w:tcW w:w="1535" w:type="dxa"/>
          </w:tcPr>
          <w:p w:rsidR="00185D37" w:rsidRDefault="00185D37" w:rsidP="0011382C">
            <w:pPr>
              <w:rPr>
                <w:rFonts w:cstheme="minorHAnsi"/>
                <w:b/>
                <w:sz w:val="20"/>
                <w:szCs w:val="20"/>
              </w:rPr>
            </w:pPr>
            <w:r>
              <w:rPr>
                <w:rFonts w:cstheme="minorHAnsi"/>
                <w:b/>
                <w:sz w:val="20"/>
                <w:szCs w:val="20"/>
              </w:rPr>
              <w:t>Communication and Language</w:t>
            </w:r>
          </w:p>
          <w:p w:rsidR="00185D37" w:rsidRPr="004B2A32" w:rsidRDefault="00185D37" w:rsidP="0011382C">
            <w:pPr>
              <w:rPr>
                <w:rFonts w:cstheme="minorHAnsi"/>
                <w:b/>
                <w:sz w:val="20"/>
                <w:szCs w:val="20"/>
              </w:rPr>
            </w:pPr>
          </w:p>
        </w:tc>
        <w:tc>
          <w:tcPr>
            <w:tcW w:w="7481" w:type="dxa"/>
            <w:vAlign w:val="bottom"/>
          </w:tcPr>
          <w:p w:rsidR="00185D37" w:rsidRDefault="00185D37" w:rsidP="0011382C">
            <w:pPr>
              <w:spacing w:line="0" w:lineRule="atLeast"/>
              <w:rPr>
                <w:rFonts w:eastAsia="Arial" w:cstheme="minorHAnsi"/>
                <w:b/>
                <w:sz w:val="20"/>
                <w:szCs w:val="20"/>
              </w:rPr>
            </w:pPr>
            <w:r>
              <w:rPr>
                <w:rFonts w:eastAsia="Arial" w:cstheme="minorHAnsi"/>
                <w:b/>
                <w:sz w:val="20"/>
                <w:szCs w:val="20"/>
              </w:rPr>
              <w:t>Communication and Language:</w:t>
            </w:r>
          </w:p>
          <w:p w:rsidR="00185D37" w:rsidRDefault="00185D37" w:rsidP="0011382C">
            <w:pPr>
              <w:spacing w:line="0" w:lineRule="atLeast"/>
              <w:rPr>
                <w:rFonts w:eastAsia="Arial" w:cstheme="minorHAnsi"/>
                <w:b/>
                <w:sz w:val="20"/>
                <w:szCs w:val="20"/>
              </w:rPr>
            </w:pPr>
            <w:r>
              <w:rPr>
                <w:rFonts w:eastAsia="Arial" w:cstheme="minorHAnsi"/>
                <w:b/>
                <w:sz w:val="20"/>
                <w:szCs w:val="20"/>
              </w:rPr>
              <w:t>Listening, Attention and Understanding</w:t>
            </w:r>
          </w:p>
          <w:p w:rsidR="00185D37" w:rsidRDefault="00185D37" w:rsidP="0011382C">
            <w:pPr>
              <w:pStyle w:val="ListParagraph"/>
              <w:numPr>
                <w:ilvl w:val="0"/>
                <w:numId w:val="6"/>
              </w:numPr>
              <w:spacing w:line="0" w:lineRule="atLeast"/>
              <w:rPr>
                <w:rFonts w:eastAsia="Arial" w:cstheme="minorHAnsi"/>
                <w:sz w:val="20"/>
                <w:szCs w:val="20"/>
              </w:rPr>
            </w:pPr>
            <w:r>
              <w:rPr>
                <w:rFonts w:eastAsia="Arial" w:cstheme="minorHAnsi"/>
                <w:sz w:val="20"/>
                <w:szCs w:val="20"/>
              </w:rPr>
              <w:t>Listen attentively and respond to what they hear with relevant questions, comments and actions when being read to and during whole class discussions and small group interactions.</w:t>
            </w:r>
          </w:p>
          <w:p w:rsidR="00185D37" w:rsidRDefault="00185D37" w:rsidP="0011382C">
            <w:pPr>
              <w:pStyle w:val="ListParagraph"/>
              <w:numPr>
                <w:ilvl w:val="0"/>
                <w:numId w:val="6"/>
              </w:numPr>
              <w:spacing w:line="0" w:lineRule="atLeast"/>
              <w:rPr>
                <w:rFonts w:eastAsia="Arial" w:cstheme="minorHAnsi"/>
                <w:sz w:val="20"/>
                <w:szCs w:val="20"/>
              </w:rPr>
            </w:pPr>
            <w:r>
              <w:rPr>
                <w:rFonts w:eastAsia="Arial" w:cstheme="minorHAnsi"/>
                <w:sz w:val="20"/>
                <w:szCs w:val="20"/>
              </w:rPr>
              <w:t>Make comments about what they have heard and ask questions to clarify their understanding.</w:t>
            </w:r>
          </w:p>
          <w:p w:rsidR="00185D37" w:rsidRDefault="00185D37" w:rsidP="0011382C">
            <w:pPr>
              <w:pStyle w:val="ListParagraph"/>
              <w:numPr>
                <w:ilvl w:val="0"/>
                <w:numId w:val="6"/>
              </w:numPr>
              <w:spacing w:line="0" w:lineRule="atLeast"/>
              <w:rPr>
                <w:rFonts w:eastAsia="Arial" w:cstheme="minorHAnsi"/>
                <w:sz w:val="20"/>
                <w:szCs w:val="20"/>
              </w:rPr>
            </w:pPr>
            <w:r>
              <w:rPr>
                <w:rFonts w:eastAsia="Arial" w:cstheme="minorHAnsi"/>
                <w:sz w:val="20"/>
                <w:szCs w:val="20"/>
              </w:rPr>
              <w:t>Hold conversation when engaged in back-and-forth exchanges with their teacher and peers.</w:t>
            </w:r>
          </w:p>
          <w:p w:rsidR="00185D37" w:rsidRDefault="00185D37" w:rsidP="0011382C">
            <w:pPr>
              <w:spacing w:line="0" w:lineRule="atLeast"/>
              <w:rPr>
                <w:rFonts w:eastAsia="Arial" w:cstheme="minorHAnsi"/>
                <w:sz w:val="20"/>
                <w:szCs w:val="20"/>
              </w:rPr>
            </w:pPr>
          </w:p>
          <w:p w:rsidR="00185D37" w:rsidRDefault="00185D37" w:rsidP="0011382C">
            <w:pPr>
              <w:spacing w:line="0" w:lineRule="atLeast"/>
              <w:rPr>
                <w:rFonts w:eastAsia="Arial" w:cstheme="minorHAnsi"/>
                <w:b/>
                <w:sz w:val="20"/>
                <w:szCs w:val="20"/>
              </w:rPr>
            </w:pPr>
            <w:r>
              <w:rPr>
                <w:rFonts w:eastAsia="Arial" w:cstheme="minorHAnsi"/>
                <w:b/>
                <w:sz w:val="20"/>
                <w:szCs w:val="20"/>
              </w:rPr>
              <w:t>Communication and Language:</w:t>
            </w:r>
          </w:p>
          <w:p w:rsidR="00185D37" w:rsidRDefault="00185D37" w:rsidP="0011382C">
            <w:pPr>
              <w:spacing w:line="0" w:lineRule="atLeast"/>
              <w:rPr>
                <w:rFonts w:eastAsia="Arial" w:cstheme="minorHAnsi"/>
                <w:b/>
                <w:sz w:val="20"/>
                <w:szCs w:val="20"/>
              </w:rPr>
            </w:pPr>
            <w:r>
              <w:rPr>
                <w:rFonts w:eastAsia="Arial" w:cstheme="minorHAnsi"/>
                <w:b/>
                <w:sz w:val="20"/>
                <w:szCs w:val="20"/>
              </w:rPr>
              <w:t>Speaking</w:t>
            </w:r>
          </w:p>
          <w:p w:rsidR="00185D37" w:rsidRDefault="00185D37" w:rsidP="0011382C">
            <w:pPr>
              <w:pStyle w:val="ListParagraph"/>
              <w:numPr>
                <w:ilvl w:val="0"/>
                <w:numId w:val="8"/>
              </w:numPr>
              <w:spacing w:line="0" w:lineRule="atLeast"/>
              <w:rPr>
                <w:rFonts w:eastAsia="Arial" w:cstheme="minorHAnsi"/>
                <w:sz w:val="20"/>
                <w:szCs w:val="20"/>
              </w:rPr>
            </w:pPr>
            <w:r>
              <w:rPr>
                <w:rFonts w:eastAsia="Arial" w:cstheme="minorHAnsi"/>
                <w:sz w:val="20"/>
                <w:szCs w:val="20"/>
              </w:rPr>
              <w:t>Participate in small group, class and one-to-one discussions, offering their own ideas, using recently introduced vocabulary.</w:t>
            </w:r>
          </w:p>
          <w:p w:rsidR="00185D37" w:rsidRDefault="00185D37" w:rsidP="0011382C">
            <w:pPr>
              <w:pStyle w:val="ListParagraph"/>
              <w:numPr>
                <w:ilvl w:val="0"/>
                <w:numId w:val="8"/>
              </w:numPr>
              <w:spacing w:line="0" w:lineRule="atLeast"/>
              <w:rPr>
                <w:rFonts w:eastAsia="Arial" w:cstheme="minorHAnsi"/>
                <w:sz w:val="20"/>
                <w:szCs w:val="20"/>
              </w:rPr>
            </w:pPr>
            <w:r>
              <w:rPr>
                <w:rFonts w:eastAsia="Arial" w:cstheme="minorHAnsi"/>
                <w:sz w:val="20"/>
                <w:szCs w:val="20"/>
              </w:rPr>
              <w:t>Offer explanation for why things might happen, making use of recently introduced vocabulary from stories, non-fiction, rhymes and poems when appropriate.</w:t>
            </w:r>
          </w:p>
          <w:p w:rsidR="00185D37" w:rsidRDefault="00185D37" w:rsidP="0011382C">
            <w:pPr>
              <w:pStyle w:val="ListParagraph"/>
              <w:numPr>
                <w:ilvl w:val="0"/>
                <w:numId w:val="8"/>
              </w:numPr>
              <w:spacing w:line="0" w:lineRule="atLeast"/>
              <w:rPr>
                <w:rFonts w:eastAsia="Arial" w:cstheme="minorHAnsi"/>
                <w:sz w:val="20"/>
                <w:szCs w:val="20"/>
              </w:rPr>
            </w:pPr>
            <w:r>
              <w:rPr>
                <w:rFonts w:eastAsia="Arial" w:cstheme="minorHAnsi"/>
                <w:sz w:val="20"/>
                <w:szCs w:val="20"/>
              </w:rPr>
              <w:t>Express their ideas and feelings about their experiences using full sentences, including use of past, present and future tenses and making use of conjunctions with modelling and support from their teacher.</w:t>
            </w:r>
          </w:p>
          <w:p w:rsidR="00185D37" w:rsidRDefault="00185D37" w:rsidP="0011382C">
            <w:pPr>
              <w:spacing w:line="0" w:lineRule="atLeast"/>
              <w:rPr>
                <w:rFonts w:eastAsia="Arial" w:cstheme="minorHAnsi"/>
                <w:sz w:val="20"/>
                <w:szCs w:val="20"/>
              </w:rPr>
            </w:pPr>
          </w:p>
          <w:p w:rsidR="00185D37" w:rsidRDefault="00185D37" w:rsidP="0011382C">
            <w:pPr>
              <w:spacing w:line="0" w:lineRule="atLeast"/>
              <w:rPr>
                <w:rFonts w:eastAsia="Arial" w:cstheme="minorHAnsi"/>
                <w:b/>
                <w:sz w:val="20"/>
                <w:szCs w:val="20"/>
              </w:rPr>
            </w:pPr>
            <w:r>
              <w:rPr>
                <w:rFonts w:eastAsia="Arial" w:cstheme="minorHAnsi"/>
                <w:b/>
                <w:sz w:val="20"/>
                <w:szCs w:val="20"/>
              </w:rPr>
              <w:lastRenderedPageBreak/>
              <w:t>Expressive Arts and Design:</w:t>
            </w:r>
          </w:p>
          <w:p w:rsidR="00185D37" w:rsidRDefault="00185D37" w:rsidP="0011382C">
            <w:pPr>
              <w:spacing w:line="0" w:lineRule="atLeast"/>
              <w:rPr>
                <w:rFonts w:eastAsia="Arial" w:cstheme="minorHAnsi"/>
                <w:b/>
                <w:sz w:val="20"/>
                <w:szCs w:val="20"/>
              </w:rPr>
            </w:pPr>
            <w:r>
              <w:rPr>
                <w:rFonts w:eastAsia="Arial" w:cstheme="minorHAnsi"/>
                <w:b/>
                <w:sz w:val="20"/>
                <w:szCs w:val="20"/>
              </w:rPr>
              <w:t>Creating with Materials</w:t>
            </w:r>
          </w:p>
          <w:p w:rsidR="00185D37" w:rsidRPr="00012547" w:rsidRDefault="00185D37" w:rsidP="0011382C">
            <w:pPr>
              <w:pStyle w:val="ListParagraph"/>
              <w:numPr>
                <w:ilvl w:val="0"/>
                <w:numId w:val="11"/>
              </w:numPr>
              <w:spacing w:line="0" w:lineRule="atLeast"/>
              <w:rPr>
                <w:rFonts w:eastAsia="Arial" w:cstheme="minorHAnsi"/>
                <w:sz w:val="20"/>
                <w:szCs w:val="20"/>
              </w:rPr>
            </w:pPr>
            <w:r w:rsidRPr="00012547">
              <w:rPr>
                <w:rFonts w:eastAsia="Arial" w:cstheme="minorHAnsi"/>
                <w:sz w:val="20"/>
                <w:szCs w:val="20"/>
              </w:rPr>
              <w:t>Make use of props and materials when role playing characters in narratives and stories.</w:t>
            </w:r>
          </w:p>
          <w:p w:rsidR="00185D37" w:rsidRDefault="00185D37" w:rsidP="0011382C">
            <w:pPr>
              <w:spacing w:line="0" w:lineRule="atLeast"/>
              <w:rPr>
                <w:rFonts w:eastAsia="Arial" w:cstheme="minorHAnsi"/>
                <w:b/>
                <w:sz w:val="20"/>
                <w:szCs w:val="20"/>
              </w:rPr>
            </w:pPr>
            <w:r>
              <w:rPr>
                <w:rFonts w:eastAsia="Arial" w:cstheme="minorHAnsi"/>
                <w:b/>
                <w:sz w:val="20"/>
                <w:szCs w:val="20"/>
              </w:rPr>
              <w:t>Expressive Arts and Design:</w:t>
            </w:r>
          </w:p>
          <w:p w:rsidR="00185D37" w:rsidRDefault="00185D37" w:rsidP="0011382C">
            <w:pPr>
              <w:spacing w:line="0" w:lineRule="atLeast"/>
              <w:rPr>
                <w:rFonts w:eastAsia="Arial" w:cstheme="minorHAnsi"/>
                <w:b/>
                <w:sz w:val="20"/>
                <w:szCs w:val="20"/>
              </w:rPr>
            </w:pPr>
            <w:r>
              <w:rPr>
                <w:rFonts w:eastAsia="Arial" w:cstheme="minorHAnsi"/>
                <w:b/>
                <w:sz w:val="20"/>
                <w:szCs w:val="20"/>
              </w:rPr>
              <w:t>Being Imaginative and Expressive</w:t>
            </w:r>
          </w:p>
          <w:p w:rsidR="00185D37" w:rsidRPr="00012547" w:rsidRDefault="00185D37" w:rsidP="0011382C">
            <w:pPr>
              <w:pStyle w:val="ListParagraph"/>
              <w:numPr>
                <w:ilvl w:val="0"/>
                <w:numId w:val="11"/>
              </w:numPr>
              <w:spacing w:line="0" w:lineRule="atLeast"/>
              <w:rPr>
                <w:rFonts w:eastAsia="Arial" w:cstheme="minorHAnsi"/>
                <w:sz w:val="20"/>
                <w:szCs w:val="20"/>
              </w:rPr>
            </w:pPr>
            <w:r w:rsidRPr="00012547">
              <w:rPr>
                <w:rFonts w:eastAsia="Arial" w:cstheme="minorHAnsi"/>
                <w:sz w:val="20"/>
                <w:szCs w:val="20"/>
              </w:rPr>
              <w:t>Invent adapt and recount narratives and stories.</w:t>
            </w:r>
          </w:p>
          <w:p w:rsidR="00185D37" w:rsidRDefault="00185D37" w:rsidP="0011382C">
            <w:pPr>
              <w:spacing w:line="0" w:lineRule="atLeast"/>
              <w:rPr>
                <w:rFonts w:eastAsia="Arial" w:cstheme="minorHAnsi"/>
                <w:b/>
                <w:sz w:val="20"/>
                <w:szCs w:val="20"/>
              </w:rPr>
            </w:pPr>
            <w:r>
              <w:rPr>
                <w:rFonts w:eastAsia="Arial" w:cstheme="minorHAnsi"/>
                <w:b/>
                <w:sz w:val="20"/>
                <w:szCs w:val="20"/>
              </w:rPr>
              <w:t>Expressive Arts and Design:</w:t>
            </w:r>
          </w:p>
          <w:p w:rsidR="00185D37" w:rsidRDefault="00185D37" w:rsidP="0011382C">
            <w:pPr>
              <w:spacing w:line="0" w:lineRule="atLeast"/>
              <w:rPr>
                <w:rFonts w:eastAsia="Arial" w:cstheme="minorHAnsi"/>
                <w:b/>
                <w:sz w:val="20"/>
                <w:szCs w:val="20"/>
              </w:rPr>
            </w:pPr>
            <w:r>
              <w:rPr>
                <w:rFonts w:eastAsia="Arial" w:cstheme="minorHAnsi"/>
                <w:b/>
                <w:sz w:val="20"/>
                <w:szCs w:val="20"/>
              </w:rPr>
              <w:t>Being Imaginative and Expressive</w:t>
            </w:r>
          </w:p>
          <w:p w:rsidR="00185D37" w:rsidRPr="00012547" w:rsidRDefault="00185D37" w:rsidP="0011382C">
            <w:pPr>
              <w:pStyle w:val="ListParagraph"/>
              <w:numPr>
                <w:ilvl w:val="0"/>
                <w:numId w:val="10"/>
              </w:numPr>
              <w:spacing w:line="0" w:lineRule="atLeast"/>
              <w:rPr>
                <w:rFonts w:eastAsia="Arial" w:cstheme="minorHAnsi"/>
                <w:sz w:val="20"/>
                <w:szCs w:val="20"/>
              </w:rPr>
            </w:pPr>
            <w:r w:rsidRPr="00012547">
              <w:rPr>
                <w:rFonts w:eastAsia="Arial" w:cstheme="minorHAnsi"/>
                <w:sz w:val="20"/>
                <w:szCs w:val="20"/>
              </w:rPr>
              <w:t>Invent, adapt and recount narratives and stories with peers and their teacher.</w:t>
            </w:r>
          </w:p>
          <w:p w:rsidR="00185D37" w:rsidRPr="00012547" w:rsidRDefault="00185D37" w:rsidP="0011382C">
            <w:pPr>
              <w:spacing w:line="0" w:lineRule="atLeast"/>
              <w:rPr>
                <w:rFonts w:eastAsia="Arial" w:cstheme="minorHAnsi"/>
                <w:sz w:val="20"/>
                <w:szCs w:val="20"/>
              </w:rPr>
            </w:pPr>
          </w:p>
        </w:tc>
      </w:tr>
      <w:tr w:rsidR="00185D37" w:rsidRPr="004B2A32" w:rsidTr="00754DC4">
        <w:tc>
          <w:tcPr>
            <w:tcW w:w="1535" w:type="dxa"/>
          </w:tcPr>
          <w:p w:rsidR="00185D37" w:rsidRPr="004B2A32" w:rsidRDefault="00185D37">
            <w:pPr>
              <w:rPr>
                <w:rFonts w:cstheme="minorHAnsi"/>
                <w:b/>
                <w:sz w:val="20"/>
                <w:szCs w:val="20"/>
              </w:rPr>
            </w:pPr>
            <w:bookmarkStart w:id="0" w:name="_GoBack"/>
            <w:bookmarkEnd w:id="0"/>
            <w:r w:rsidRPr="009A7349">
              <w:rPr>
                <w:rFonts w:cstheme="minorHAnsi"/>
                <w:b/>
                <w:sz w:val="20"/>
                <w:szCs w:val="20"/>
                <w:highlight w:val="yellow"/>
              </w:rPr>
              <w:lastRenderedPageBreak/>
              <w:t>Maths</w:t>
            </w:r>
          </w:p>
          <w:p w:rsidR="00185D37" w:rsidRPr="00C87ADD" w:rsidRDefault="00185D37" w:rsidP="0011382C">
            <w:pPr>
              <w:spacing w:line="0" w:lineRule="atLeast"/>
              <w:rPr>
                <w:rFonts w:eastAsia="Arial" w:cstheme="minorHAnsi"/>
                <w:b/>
                <w:sz w:val="20"/>
                <w:szCs w:val="20"/>
              </w:rPr>
            </w:pPr>
          </w:p>
        </w:tc>
        <w:tc>
          <w:tcPr>
            <w:tcW w:w="7481" w:type="dxa"/>
          </w:tcPr>
          <w:p w:rsidR="00185D37" w:rsidRPr="009A7349" w:rsidRDefault="00185D37" w:rsidP="004B2A32">
            <w:pPr>
              <w:spacing w:line="0" w:lineRule="atLeast"/>
              <w:rPr>
                <w:rFonts w:eastAsia="Arial" w:cstheme="minorHAnsi"/>
                <w:b/>
                <w:color w:val="050505"/>
                <w:sz w:val="20"/>
                <w:szCs w:val="20"/>
                <w:highlight w:val="yellow"/>
              </w:rPr>
            </w:pPr>
            <w:r w:rsidRPr="009A7349">
              <w:rPr>
                <w:rFonts w:eastAsia="Arial" w:cstheme="minorHAnsi"/>
                <w:b/>
                <w:color w:val="050505"/>
                <w:sz w:val="20"/>
                <w:szCs w:val="20"/>
                <w:highlight w:val="yellow"/>
              </w:rPr>
              <w:t xml:space="preserve">Mathematics: </w:t>
            </w:r>
          </w:p>
          <w:p w:rsidR="00185D37" w:rsidRPr="009A7349" w:rsidRDefault="00185D37" w:rsidP="004B2A32">
            <w:pPr>
              <w:spacing w:line="0" w:lineRule="atLeast"/>
              <w:rPr>
                <w:rFonts w:eastAsia="Arial" w:cstheme="minorHAnsi"/>
                <w:b/>
                <w:color w:val="050505"/>
                <w:sz w:val="20"/>
                <w:szCs w:val="20"/>
                <w:highlight w:val="yellow"/>
              </w:rPr>
            </w:pPr>
            <w:r w:rsidRPr="009A7349">
              <w:rPr>
                <w:rFonts w:eastAsia="Arial" w:cstheme="minorHAnsi"/>
                <w:b/>
                <w:color w:val="050505"/>
                <w:sz w:val="20"/>
                <w:szCs w:val="20"/>
                <w:highlight w:val="yellow"/>
              </w:rPr>
              <w:t>Number</w:t>
            </w:r>
          </w:p>
          <w:p w:rsidR="00185D37" w:rsidRPr="009A7349" w:rsidRDefault="00185D37" w:rsidP="004B2A32">
            <w:pPr>
              <w:pStyle w:val="ListParagraph"/>
              <w:numPr>
                <w:ilvl w:val="0"/>
                <w:numId w:val="1"/>
              </w:numPr>
              <w:spacing w:line="0" w:lineRule="atLeast"/>
              <w:rPr>
                <w:rFonts w:eastAsia="Arial" w:cstheme="minorHAnsi"/>
                <w:b/>
                <w:color w:val="050505"/>
                <w:sz w:val="20"/>
                <w:szCs w:val="20"/>
                <w:highlight w:val="yellow"/>
              </w:rPr>
            </w:pPr>
            <w:r w:rsidRPr="009A7349">
              <w:rPr>
                <w:rFonts w:eastAsia="Arial" w:cstheme="minorHAnsi"/>
                <w:sz w:val="20"/>
                <w:szCs w:val="20"/>
                <w:highlight w:val="yellow"/>
              </w:rPr>
              <w:t>Have a deep understanding of number to 10, including the composition of each number.</w:t>
            </w:r>
          </w:p>
          <w:p w:rsidR="00185D37" w:rsidRPr="009A7349" w:rsidRDefault="00185D37" w:rsidP="004B2A32">
            <w:pPr>
              <w:pStyle w:val="ListParagraph"/>
              <w:numPr>
                <w:ilvl w:val="0"/>
                <w:numId w:val="1"/>
              </w:numPr>
              <w:spacing w:line="0" w:lineRule="atLeast"/>
              <w:rPr>
                <w:rFonts w:eastAsia="Arial" w:cstheme="minorHAnsi"/>
                <w:sz w:val="20"/>
                <w:szCs w:val="20"/>
                <w:highlight w:val="yellow"/>
              </w:rPr>
            </w:pPr>
            <w:r w:rsidRPr="009A7349">
              <w:rPr>
                <w:rFonts w:eastAsia="Arial" w:cstheme="minorHAnsi"/>
                <w:sz w:val="20"/>
                <w:szCs w:val="20"/>
                <w:highlight w:val="yellow"/>
              </w:rPr>
              <w:t>Subitise (recognise quantities without counting) up to 5.</w:t>
            </w:r>
          </w:p>
          <w:p w:rsidR="00185D37" w:rsidRPr="009A7349" w:rsidRDefault="00185D37" w:rsidP="004B2A32">
            <w:pPr>
              <w:pStyle w:val="ListParagraph"/>
              <w:numPr>
                <w:ilvl w:val="0"/>
                <w:numId w:val="1"/>
              </w:numPr>
              <w:spacing w:line="0" w:lineRule="atLeast"/>
              <w:rPr>
                <w:rFonts w:eastAsia="Arial" w:cstheme="minorHAnsi"/>
                <w:sz w:val="20"/>
                <w:szCs w:val="20"/>
                <w:highlight w:val="yellow"/>
              </w:rPr>
            </w:pPr>
            <w:r w:rsidRPr="009A7349">
              <w:rPr>
                <w:rFonts w:eastAsia="Arial" w:cstheme="minorHAnsi"/>
                <w:sz w:val="20"/>
                <w:szCs w:val="20"/>
                <w:highlight w:val="yellow"/>
              </w:rPr>
              <w:t>Automatically recall (without reference to rhymes, counting or other aids) number bonds up to 5 (including subtraction facts) and some number bonds to 10, including double facts.</w:t>
            </w:r>
          </w:p>
          <w:p w:rsidR="00185D37" w:rsidRPr="009A7349" w:rsidRDefault="00185D37" w:rsidP="004B2A32">
            <w:pPr>
              <w:pStyle w:val="ListParagraph"/>
              <w:spacing w:line="0" w:lineRule="atLeast"/>
              <w:rPr>
                <w:rFonts w:eastAsia="Arial" w:cstheme="minorHAnsi"/>
                <w:sz w:val="20"/>
                <w:szCs w:val="20"/>
                <w:highlight w:val="yellow"/>
              </w:rPr>
            </w:pPr>
          </w:p>
          <w:p w:rsidR="00185D37" w:rsidRPr="009A7349" w:rsidRDefault="00185D37" w:rsidP="004B2A32">
            <w:pPr>
              <w:spacing w:line="0" w:lineRule="atLeast"/>
              <w:ind w:left="80"/>
              <w:rPr>
                <w:rFonts w:eastAsia="Arial" w:cstheme="minorHAnsi"/>
                <w:b/>
                <w:color w:val="050505"/>
                <w:sz w:val="20"/>
                <w:szCs w:val="20"/>
                <w:highlight w:val="yellow"/>
              </w:rPr>
            </w:pPr>
            <w:r w:rsidRPr="009A7349">
              <w:rPr>
                <w:rFonts w:eastAsia="Arial" w:cstheme="minorHAnsi"/>
                <w:b/>
                <w:color w:val="050505"/>
                <w:sz w:val="20"/>
                <w:szCs w:val="20"/>
                <w:highlight w:val="yellow"/>
              </w:rPr>
              <w:t xml:space="preserve">Mathematics: </w:t>
            </w:r>
          </w:p>
          <w:p w:rsidR="00185D37" w:rsidRPr="009A7349" w:rsidRDefault="00185D37" w:rsidP="004B2A32">
            <w:pPr>
              <w:spacing w:line="0" w:lineRule="atLeast"/>
              <w:ind w:left="80"/>
              <w:rPr>
                <w:rFonts w:eastAsia="Arial" w:cstheme="minorHAnsi"/>
                <w:b/>
                <w:color w:val="050505"/>
                <w:sz w:val="20"/>
                <w:szCs w:val="20"/>
                <w:highlight w:val="yellow"/>
              </w:rPr>
            </w:pPr>
            <w:r w:rsidRPr="009A7349">
              <w:rPr>
                <w:rFonts w:eastAsia="Arial" w:cstheme="minorHAnsi"/>
                <w:b/>
                <w:color w:val="050505"/>
                <w:sz w:val="20"/>
                <w:szCs w:val="20"/>
                <w:highlight w:val="yellow"/>
              </w:rPr>
              <w:t>Numerical Patterns</w:t>
            </w:r>
          </w:p>
          <w:p w:rsidR="00185D37" w:rsidRPr="009A7349" w:rsidRDefault="00185D37" w:rsidP="004B2A32">
            <w:pPr>
              <w:pStyle w:val="ListParagraph"/>
              <w:numPr>
                <w:ilvl w:val="0"/>
                <w:numId w:val="2"/>
              </w:numPr>
              <w:spacing w:line="0" w:lineRule="atLeast"/>
              <w:rPr>
                <w:rFonts w:eastAsia="Arial" w:cstheme="minorHAnsi"/>
                <w:w w:val="98"/>
                <w:sz w:val="20"/>
                <w:szCs w:val="20"/>
                <w:highlight w:val="yellow"/>
              </w:rPr>
            </w:pPr>
            <w:r w:rsidRPr="009A7349">
              <w:rPr>
                <w:rFonts w:eastAsia="Arial" w:cstheme="minorHAnsi"/>
                <w:sz w:val="20"/>
                <w:szCs w:val="20"/>
                <w:highlight w:val="yellow"/>
              </w:rPr>
              <w:t xml:space="preserve">Verbally count beyond 20, recognising the </w:t>
            </w:r>
            <w:r w:rsidRPr="009A7349">
              <w:rPr>
                <w:rFonts w:eastAsia="Arial" w:cstheme="minorHAnsi"/>
                <w:w w:val="98"/>
                <w:sz w:val="20"/>
                <w:szCs w:val="20"/>
                <w:highlight w:val="yellow"/>
              </w:rPr>
              <w:t>pattern of the counting system.</w:t>
            </w:r>
          </w:p>
          <w:p w:rsidR="00185D37" w:rsidRPr="009A7349" w:rsidRDefault="00185D37" w:rsidP="004B2A32">
            <w:pPr>
              <w:pStyle w:val="ListParagraph"/>
              <w:numPr>
                <w:ilvl w:val="0"/>
                <w:numId w:val="2"/>
              </w:numPr>
              <w:rPr>
                <w:rFonts w:eastAsia="Arial" w:cstheme="minorHAnsi"/>
                <w:sz w:val="20"/>
                <w:szCs w:val="20"/>
                <w:highlight w:val="yellow"/>
              </w:rPr>
            </w:pPr>
            <w:r w:rsidRPr="009A7349">
              <w:rPr>
                <w:rFonts w:eastAsia="Arial" w:cstheme="minorHAnsi"/>
                <w:sz w:val="20"/>
                <w:szCs w:val="20"/>
                <w:highlight w:val="yellow"/>
              </w:rPr>
              <w:t>Compare quantities up to 10 in different contexts, recognising when one quantity is greater than, less than or the same as the other quantity.</w:t>
            </w:r>
          </w:p>
          <w:p w:rsidR="00185D37" w:rsidRPr="009A7349" w:rsidRDefault="00185D37" w:rsidP="004B2A32">
            <w:pPr>
              <w:pStyle w:val="ListParagraph"/>
              <w:numPr>
                <w:ilvl w:val="0"/>
                <w:numId w:val="2"/>
              </w:numPr>
              <w:rPr>
                <w:rFonts w:eastAsia="Arial" w:cstheme="minorHAnsi"/>
                <w:sz w:val="20"/>
                <w:szCs w:val="20"/>
                <w:highlight w:val="yellow"/>
              </w:rPr>
            </w:pPr>
            <w:r w:rsidRPr="009A7349">
              <w:rPr>
                <w:rFonts w:eastAsia="Arial" w:cstheme="minorHAnsi"/>
                <w:sz w:val="20"/>
                <w:szCs w:val="20"/>
                <w:highlight w:val="yellow"/>
              </w:rPr>
              <w:t>Explore and represent patterns within numbers up to 10, including evens and odds, double facts and how quantities can be distributed equally.</w:t>
            </w:r>
          </w:p>
          <w:p w:rsidR="00185D37" w:rsidRPr="004B2A32" w:rsidRDefault="00185D37" w:rsidP="004B2A32">
            <w:pPr>
              <w:rPr>
                <w:rFonts w:eastAsia="Arial" w:cstheme="minorHAnsi"/>
                <w:sz w:val="20"/>
                <w:szCs w:val="20"/>
              </w:rPr>
            </w:pPr>
          </w:p>
          <w:p w:rsidR="00185D37" w:rsidRPr="00C87ADD" w:rsidRDefault="00185D37" w:rsidP="0011382C">
            <w:pPr>
              <w:spacing w:line="0" w:lineRule="atLeast"/>
              <w:rPr>
                <w:rFonts w:eastAsia="Arial" w:cstheme="minorHAnsi"/>
                <w:b/>
                <w:sz w:val="20"/>
                <w:szCs w:val="20"/>
              </w:rPr>
            </w:pPr>
          </w:p>
        </w:tc>
      </w:tr>
      <w:tr w:rsidR="00185D37" w:rsidRPr="004B2A32" w:rsidTr="0011382C">
        <w:tc>
          <w:tcPr>
            <w:tcW w:w="1535" w:type="dxa"/>
          </w:tcPr>
          <w:p w:rsidR="00185D37" w:rsidRPr="004B2A32" w:rsidRDefault="00185D37" w:rsidP="0011382C">
            <w:pPr>
              <w:rPr>
                <w:rFonts w:cstheme="minorHAnsi"/>
                <w:b/>
                <w:sz w:val="20"/>
                <w:szCs w:val="20"/>
              </w:rPr>
            </w:pPr>
            <w:r w:rsidRPr="004B2A32">
              <w:rPr>
                <w:rFonts w:cstheme="minorHAnsi"/>
                <w:b/>
                <w:sz w:val="20"/>
                <w:szCs w:val="20"/>
              </w:rPr>
              <w:t>Literacy</w:t>
            </w:r>
          </w:p>
          <w:p w:rsidR="00185D37" w:rsidRPr="004B2A32" w:rsidRDefault="00185D37" w:rsidP="0011382C">
            <w:pPr>
              <w:rPr>
                <w:rFonts w:cstheme="minorHAnsi"/>
                <w:sz w:val="20"/>
                <w:szCs w:val="20"/>
              </w:rPr>
            </w:pPr>
            <w:r w:rsidRPr="004B2A32">
              <w:rPr>
                <w:rFonts w:cstheme="minorHAnsi"/>
                <w:sz w:val="20"/>
                <w:szCs w:val="20"/>
              </w:rPr>
              <w:t>Reading</w:t>
            </w:r>
          </w:p>
        </w:tc>
        <w:tc>
          <w:tcPr>
            <w:tcW w:w="7481" w:type="dxa"/>
          </w:tcPr>
          <w:p w:rsidR="00185D37" w:rsidRDefault="00185D37" w:rsidP="0011382C">
            <w:pPr>
              <w:spacing w:line="0" w:lineRule="atLeast"/>
              <w:rPr>
                <w:rFonts w:eastAsia="Arial" w:cstheme="minorHAnsi"/>
                <w:b/>
                <w:color w:val="050505"/>
                <w:sz w:val="20"/>
                <w:szCs w:val="20"/>
              </w:rPr>
            </w:pPr>
            <w:r w:rsidRPr="004B2A32">
              <w:rPr>
                <w:rFonts w:eastAsia="Arial" w:cstheme="minorHAnsi"/>
                <w:b/>
                <w:color w:val="050505"/>
                <w:sz w:val="20"/>
                <w:szCs w:val="20"/>
              </w:rPr>
              <w:t xml:space="preserve">Literacy: </w:t>
            </w:r>
          </w:p>
          <w:p w:rsidR="00185D37" w:rsidRPr="004B2A32" w:rsidRDefault="00185D37" w:rsidP="0011382C">
            <w:pPr>
              <w:spacing w:line="0" w:lineRule="atLeast"/>
              <w:rPr>
                <w:rFonts w:eastAsia="Arial" w:cstheme="minorHAnsi"/>
                <w:b/>
                <w:color w:val="050505"/>
                <w:sz w:val="20"/>
                <w:szCs w:val="20"/>
              </w:rPr>
            </w:pPr>
            <w:r w:rsidRPr="004B2A32">
              <w:rPr>
                <w:rFonts w:eastAsia="Arial" w:cstheme="minorHAnsi"/>
                <w:b/>
                <w:color w:val="050505"/>
                <w:sz w:val="20"/>
                <w:szCs w:val="20"/>
              </w:rPr>
              <w:t>Word Reading</w:t>
            </w:r>
          </w:p>
          <w:p w:rsidR="00185D37" w:rsidRPr="004B2A32" w:rsidRDefault="00185D37" w:rsidP="0011382C">
            <w:pPr>
              <w:pStyle w:val="ListParagraph"/>
              <w:numPr>
                <w:ilvl w:val="0"/>
                <w:numId w:val="3"/>
              </w:numPr>
              <w:spacing w:line="0" w:lineRule="atLeast"/>
              <w:rPr>
                <w:rFonts w:eastAsia="Arial" w:cstheme="minorHAnsi"/>
                <w:color w:val="050505"/>
                <w:sz w:val="20"/>
                <w:szCs w:val="20"/>
              </w:rPr>
            </w:pPr>
            <w:r w:rsidRPr="004B2A32">
              <w:rPr>
                <w:rFonts w:eastAsia="Arial" w:cstheme="minorHAnsi"/>
                <w:color w:val="050505"/>
                <w:sz w:val="20"/>
                <w:szCs w:val="20"/>
              </w:rPr>
              <w:t>Say a sound for each letter in the alphabet and at least 10 digraphs.</w:t>
            </w:r>
          </w:p>
          <w:p w:rsidR="00185D37" w:rsidRPr="004B2A32" w:rsidRDefault="00185D37" w:rsidP="0011382C">
            <w:pPr>
              <w:pStyle w:val="ListParagraph"/>
              <w:numPr>
                <w:ilvl w:val="0"/>
                <w:numId w:val="3"/>
              </w:numPr>
              <w:spacing w:line="0" w:lineRule="atLeast"/>
              <w:rPr>
                <w:rFonts w:eastAsia="Arial" w:cstheme="minorHAnsi"/>
                <w:color w:val="050505"/>
                <w:sz w:val="20"/>
                <w:szCs w:val="20"/>
              </w:rPr>
            </w:pPr>
            <w:r w:rsidRPr="004B2A32">
              <w:rPr>
                <w:rFonts w:eastAsia="Arial" w:cstheme="minorHAnsi"/>
                <w:color w:val="050505"/>
                <w:sz w:val="20"/>
                <w:szCs w:val="20"/>
              </w:rPr>
              <w:t>Read words consistent with their phonic knowledge by sound-blending.</w:t>
            </w:r>
          </w:p>
          <w:p w:rsidR="00185D37" w:rsidRPr="004B2A32" w:rsidRDefault="00185D37" w:rsidP="0011382C">
            <w:pPr>
              <w:pStyle w:val="ListParagraph"/>
              <w:numPr>
                <w:ilvl w:val="0"/>
                <w:numId w:val="3"/>
              </w:numPr>
              <w:spacing w:line="0" w:lineRule="atLeast"/>
              <w:rPr>
                <w:rFonts w:eastAsia="Arial" w:cstheme="minorHAnsi"/>
                <w:color w:val="050505"/>
                <w:sz w:val="20"/>
                <w:szCs w:val="20"/>
              </w:rPr>
            </w:pPr>
            <w:r w:rsidRPr="004B2A32">
              <w:rPr>
                <w:rFonts w:eastAsia="Arial" w:cstheme="minorHAnsi"/>
                <w:color w:val="050505"/>
                <w:sz w:val="20"/>
                <w:szCs w:val="20"/>
              </w:rPr>
              <w:t>Read aloud simple sentences and books that are consistent with their phonic knowledge, including some common exception words.</w:t>
            </w:r>
          </w:p>
          <w:p w:rsidR="00185D37" w:rsidRPr="004B2A32" w:rsidRDefault="00185D37" w:rsidP="0011382C">
            <w:pPr>
              <w:spacing w:line="0" w:lineRule="atLeast"/>
              <w:rPr>
                <w:rFonts w:eastAsia="Arial" w:cstheme="minorHAnsi"/>
                <w:b/>
                <w:color w:val="050505"/>
                <w:sz w:val="20"/>
                <w:szCs w:val="20"/>
              </w:rPr>
            </w:pPr>
          </w:p>
          <w:p w:rsidR="00185D37" w:rsidRDefault="00185D37" w:rsidP="0011382C">
            <w:pPr>
              <w:spacing w:line="0" w:lineRule="atLeast"/>
              <w:rPr>
                <w:rFonts w:eastAsia="Arial" w:cstheme="minorHAnsi"/>
                <w:b/>
                <w:color w:val="050505"/>
                <w:sz w:val="20"/>
                <w:szCs w:val="20"/>
              </w:rPr>
            </w:pPr>
            <w:r w:rsidRPr="004B2A32">
              <w:rPr>
                <w:rFonts w:eastAsia="Arial" w:cstheme="minorHAnsi"/>
                <w:b/>
                <w:color w:val="050505"/>
                <w:sz w:val="20"/>
                <w:szCs w:val="20"/>
              </w:rPr>
              <w:t xml:space="preserve">Literacy: </w:t>
            </w:r>
          </w:p>
          <w:p w:rsidR="00185D37" w:rsidRPr="004B2A32" w:rsidRDefault="00185D37" w:rsidP="0011382C">
            <w:pPr>
              <w:spacing w:line="0" w:lineRule="atLeast"/>
              <w:rPr>
                <w:rFonts w:eastAsia="Arial" w:cstheme="minorHAnsi"/>
                <w:b/>
                <w:color w:val="050505"/>
                <w:sz w:val="20"/>
                <w:szCs w:val="20"/>
              </w:rPr>
            </w:pPr>
            <w:r w:rsidRPr="004B2A32">
              <w:rPr>
                <w:rFonts w:eastAsia="Arial" w:cstheme="minorHAnsi"/>
                <w:b/>
                <w:color w:val="050505"/>
                <w:sz w:val="20"/>
                <w:szCs w:val="20"/>
              </w:rPr>
              <w:t>Comprehension</w:t>
            </w:r>
          </w:p>
          <w:p w:rsidR="00185D37" w:rsidRPr="004B2A32" w:rsidRDefault="00185D37" w:rsidP="0011382C">
            <w:pPr>
              <w:spacing w:line="0" w:lineRule="atLeast"/>
              <w:rPr>
                <w:rFonts w:eastAsia="Arial" w:cstheme="minorHAnsi"/>
                <w:b/>
                <w:color w:val="050505"/>
                <w:sz w:val="20"/>
                <w:szCs w:val="20"/>
              </w:rPr>
            </w:pPr>
          </w:p>
          <w:p w:rsidR="00185D37" w:rsidRPr="004B2A32" w:rsidRDefault="00185D37" w:rsidP="0011382C">
            <w:pPr>
              <w:pStyle w:val="ListParagraph"/>
              <w:numPr>
                <w:ilvl w:val="0"/>
                <w:numId w:val="4"/>
              </w:numPr>
              <w:spacing w:line="0" w:lineRule="atLeast"/>
              <w:rPr>
                <w:rFonts w:eastAsia="Arial" w:cstheme="minorHAnsi"/>
                <w:color w:val="050505"/>
                <w:sz w:val="20"/>
                <w:szCs w:val="20"/>
              </w:rPr>
            </w:pPr>
            <w:r w:rsidRPr="004B2A32">
              <w:rPr>
                <w:rFonts w:eastAsia="Arial" w:cstheme="minorHAnsi"/>
                <w:color w:val="050505"/>
                <w:sz w:val="20"/>
                <w:szCs w:val="20"/>
              </w:rPr>
              <w:t>Demonstrate understanding of what has been read to them by retelling stories and narratives using their own words and recently introduced vocabulary.</w:t>
            </w:r>
          </w:p>
          <w:p w:rsidR="00185D37" w:rsidRPr="004B2A32" w:rsidRDefault="00185D37" w:rsidP="0011382C">
            <w:pPr>
              <w:pStyle w:val="ListParagraph"/>
              <w:numPr>
                <w:ilvl w:val="0"/>
                <w:numId w:val="4"/>
              </w:numPr>
              <w:spacing w:line="0" w:lineRule="atLeast"/>
              <w:rPr>
                <w:rFonts w:eastAsia="Arial" w:cstheme="minorHAnsi"/>
                <w:color w:val="050505"/>
                <w:sz w:val="20"/>
                <w:szCs w:val="20"/>
              </w:rPr>
            </w:pPr>
            <w:r w:rsidRPr="004B2A32">
              <w:rPr>
                <w:rFonts w:eastAsia="Arial" w:cstheme="minorHAnsi"/>
                <w:color w:val="050505"/>
                <w:sz w:val="20"/>
                <w:szCs w:val="20"/>
              </w:rPr>
              <w:t>Anticipate (where appropriate) key events in stories.</w:t>
            </w:r>
          </w:p>
          <w:p w:rsidR="00185D37" w:rsidRPr="004B2A32" w:rsidRDefault="00185D37" w:rsidP="0011382C">
            <w:pPr>
              <w:pStyle w:val="ListParagraph"/>
              <w:numPr>
                <w:ilvl w:val="0"/>
                <w:numId w:val="4"/>
              </w:numPr>
              <w:spacing w:line="0" w:lineRule="atLeast"/>
              <w:rPr>
                <w:rFonts w:eastAsia="Arial" w:cstheme="minorHAnsi"/>
                <w:color w:val="050505"/>
                <w:sz w:val="20"/>
                <w:szCs w:val="20"/>
              </w:rPr>
            </w:pPr>
            <w:r w:rsidRPr="004B2A32">
              <w:rPr>
                <w:rFonts w:eastAsia="Arial" w:cstheme="minorHAnsi"/>
                <w:color w:val="050505"/>
                <w:sz w:val="20"/>
                <w:szCs w:val="20"/>
              </w:rPr>
              <w:t>Use and understand recently introduced vocabulary during discussions about stories, non-fiction, rhymes and poems and during role play.</w:t>
            </w:r>
          </w:p>
          <w:p w:rsidR="00185D37" w:rsidRPr="004B2A32" w:rsidRDefault="00185D37" w:rsidP="0011382C">
            <w:pPr>
              <w:pStyle w:val="ListParagraph"/>
              <w:spacing w:line="0" w:lineRule="atLeast"/>
              <w:rPr>
                <w:rFonts w:eastAsia="Arial" w:cstheme="minorHAnsi"/>
                <w:color w:val="050505"/>
                <w:sz w:val="20"/>
                <w:szCs w:val="20"/>
              </w:rPr>
            </w:pPr>
          </w:p>
          <w:p w:rsidR="00185D37" w:rsidRDefault="00185D37" w:rsidP="0011382C">
            <w:pPr>
              <w:spacing w:line="0" w:lineRule="atLeast"/>
              <w:rPr>
                <w:rFonts w:eastAsia="Arial" w:cstheme="minorHAnsi"/>
                <w:b/>
                <w:color w:val="050505"/>
                <w:sz w:val="20"/>
                <w:szCs w:val="20"/>
              </w:rPr>
            </w:pPr>
            <w:r w:rsidRPr="004B2A32">
              <w:rPr>
                <w:rFonts w:eastAsia="Arial" w:cstheme="minorHAnsi"/>
                <w:b/>
                <w:color w:val="050505"/>
                <w:sz w:val="20"/>
                <w:szCs w:val="20"/>
              </w:rPr>
              <w:t xml:space="preserve">Expressive Arts and Design: </w:t>
            </w:r>
          </w:p>
          <w:p w:rsidR="00185D37" w:rsidRPr="004B2A32" w:rsidRDefault="00185D37" w:rsidP="0011382C">
            <w:pPr>
              <w:spacing w:line="0" w:lineRule="atLeast"/>
              <w:rPr>
                <w:rFonts w:eastAsia="Arial" w:cstheme="minorHAnsi"/>
                <w:b/>
                <w:color w:val="050505"/>
                <w:sz w:val="20"/>
                <w:szCs w:val="20"/>
              </w:rPr>
            </w:pPr>
            <w:r w:rsidRPr="004B2A32">
              <w:rPr>
                <w:rFonts w:eastAsia="Arial" w:cstheme="minorHAnsi"/>
                <w:b/>
                <w:color w:val="050505"/>
                <w:sz w:val="20"/>
                <w:szCs w:val="20"/>
              </w:rPr>
              <w:t>Being Imaginative and Expressive</w:t>
            </w:r>
          </w:p>
          <w:p w:rsidR="00185D37" w:rsidRPr="004B2A32" w:rsidRDefault="00185D37" w:rsidP="0011382C">
            <w:pPr>
              <w:spacing w:line="0" w:lineRule="atLeast"/>
              <w:rPr>
                <w:rFonts w:eastAsia="Arial" w:cstheme="minorHAnsi"/>
                <w:b/>
                <w:color w:val="050505"/>
                <w:sz w:val="20"/>
                <w:szCs w:val="20"/>
              </w:rPr>
            </w:pPr>
          </w:p>
          <w:p w:rsidR="00185D37" w:rsidRPr="004B2A32" w:rsidRDefault="00185D37" w:rsidP="0011382C">
            <w:pPr>
              <w:rPr>
                <w:rFonts w:cstheme="minorHAnsi"/>
                <w:sz w:val="20"/>
                <w:szCs w:val="20"/>
              </w:rPr>
            </w:pPr>
            <w:r w:rsidRPr="004B2A32">
              <w:rPr>
                <w:rFonts w:eastAsia="Arial" w:cstheme="minorHAnsi"/>
                <w:color w:val="050505"/>
                <w:sz w:val="20"/>
                <w:szCs w:val="20"/>
              </w:rPr>
              <w:t>Invent, adapt and recount narratives and stories with peers and their teacher.</w:t>
            </w:r>
          </w:p>
        </w:tc>
      </w:tr>
      <w:tr w:rsidR="00185D37" w:rsidRPr="004B2A32" w:rsidTr="0011382C">
        <w:tc>
          <w:tcPr>
            <w:tcW w:w="1535" w:type="dxa"/>
          </w:tcPr>
          <w:p w:rsidR="00185D37" w:rsidRPr="004B2A32" w:rsidRDefault="00185D37" w:rsidP="0011382C">
            <w:pPr>
              <w:rPr>
                <w:rFonts w:cstheme="minorHAnsi"/>
                <w:b/>
                <w:sz w:val="20"/>
                <w:szCs w:val="20"/>
              </w:rPr>
            </w:pPr>
            <w:r w:rsidRPr="004B2A32">
              <w:rPr>
                <w:rFonts w:cstheme="minorHAnsi"/>
                <w:b/>
                <w:sz w:val="20"/>
                <w:szCs w:val="20"/>
              </w:rPr>
              <w:t>Literacy</w:t>
            </w:r>
          </w:p>
          <w:p w:rsidR="00185D37" w:rsidRPr="004B2A32" w:rsidRDefault="00185D37" w:rsidP="0011382C">
            <w:pPr>
              <w:rPr>
                <w:rFonts w:cstheme="minorHAnsi"/>
                <w:sz w:val="20"/>
                <w:szCs w:val="20"/>
              </w:rPr>
            </w:pPr>
            <w:r w:rsidRPr="004B2A32">
              <w:rPr>
                <w:rFonts w:cstheme="minorHAnsi"/>
                <w:sz w:val="20"/>
                <w:szCs w:val="20"/>
              </w:rPr>
              <w:t>Writing</w:t>
            </w:r>
          </w:p>
        </w:tc>
        <w:tc>
          <w:tcPr>
            <w:tcW w:w="7481" w:type="dxa"/>
          </w:tcPr>
          <w:p w:rsidR="00185D37" w:rsidRDefault="00185D37" w:rsidP="0011382C">
            <w:pPr>
              <w:spacing w:line="0" w:lineRule="atLeast"/>
              <w:rPr>
                <w:rFonts w:eastAsia="Arial" w:cstheme="minorHAnsi"/>
                <w:b/>
                <w:color w:val="050505"/>
                <w:sz w:val="20"/>
                <w:szCs w:val="20"/>
              </w:rPr>
            </w:pPr>
            <w:r w:rsidRPr="004B2A32">
              <w:rPr>
                <w:rFonts w:eastAsia="Arial" w:cstheme="minorHAnsi"/>
                <w:b/>
                <w:color w:val="050505"/>
                <w:sz w:val="20"/>
                <w:szCs w:val="20"/>
              </w:rPr>
              <w:t xml:space="preserve">Literacy: </w:t>
            </w:r>
          </w:p>
          <w:p w:rsidR="00185D37" w:rsidRPr="004B2A32" w:rsidRDefault="00185D37" w:rsidP="0011382C">
            <w:pPr>
              <w:spacing w:line="0" w:lineRule="atLeast"/>
              <w:rPr>
                <w:rFonts w:eastAsia="Arial" w:cstheme="minorHAnsi"/>
                <w:b/>
                <w:color w:val="050505"/>
                <w:sz w:val="20"/>
                <w:szCs w:val="20"/>
              </w:rPr>
            </w:pPr>
            <w:r w:rsidRPr="004B2A32">
              <w:rPr>
                <w:rFonts w:eastAsia="Arial" w:cstheme="minorHAnsi"/>
                <w:b/>
                <w:color w:val="050505"/>
                <w:sz w:val="20"/>
                <w:szCs w:val="20"/>
              </w:rPr>
              <w:t>Writing</w:t>
            </w:r>
          </w:p>
          <w:p w:rsidR="00185D37" w:rsidRPr="004B2A32" w:rsidRDefault="00185D37" w:rsidP="0011382C">
            <w:pPr>
              <w:spacing w:line="0" w:lineRule="atLeast"/>
              <w:rPr>
                <w:rFonts w:eastAsia="Arial" w:cstheme="minorHAnsi"/>
                <w:b/>
                <w:color w:val="050505"/>
                <w:sz w:val="20"/>
                <w:szCs w:val="20"/>
              </w:rPr>
            </w:pPr>
          </w:p>
          <w:p w:rsidR="00185D37" w:rsidRPr="004B2A32" w:rsidRDefault="00185D37" w:rsidP="0011382C">
            <w:pPr>
              <w:pStyle w:val="ListParagraph"/>
              <w:numPr>
                <w:ilvl w:val="0"/>
                <w:numId w:val="5"/>
              </w:numPr>
              <w:tabs>
                <w:tab w:val="left" w:pos="4583"/>
              </w:tabs>
              <w:spacing w:line="0" w:lineRule="atLeast"/>
              <w:rPr>
                <w:rFonts w:eastAsia="Arial" w:cstheme="minorHAnsi"/>
                <w:color w:val="050505"/>
                <w:sz w:val="20"/>
                <w:szCs w:val="20"/>
              </w:rPr>
            </w:pPr>
            <w:r w:rsidRPr="004B2A32">
              <w:rPr>
                <w:rFonts w:eastAsia="Arial" w:cstheme="minorHAnsi"/>
                <w:color w:val="050505"/>
                <w:sz w:val="20"/>
                <w:szCs w:val="20"/>
              </w:rPr>
              <w:t>Write recognisable letters, most of which are correctly formed.</w:t>
            </w:r>
          </w:p>
          <w:p w:rsidR="00185D37" w:rsidRPr="004B2A32" w:rsidRDefault="00185D37" w:rsidP="0011382C">
            <w:pPr>
              <w:pStyle w:val="ListParagraph"/>
              <w:numPr>
                <w:ilvl w:val="0"/>
                <w:numId w:val="5"/>
              </w:numPr>
              <w:spacing w:line="0" w:lineRule="atLeast"/>
              <w:rPr>
                <w:rFonts w:eastAsia="Arial" w:cstheme="minorHAnsi"/>
                <w:color w:val="050505"/>
                <w:sz w:val="20"/>
                <w:szCs w:val="20"/>
              </w:rPr>
            </w:pPr>
            <w:r w:rsidRPr="004B2A32">
              <w:rPr>
                <w:rFonts w:eastAsia="Arial" w:cstheme="minorHAnsi"/>
                <w:color w:val="050505"/>
                <w:sz w:val="20"/>
                <w:szCs w:val="20"/>
              </w:rPr>
              <w:t>Spell words by identifying sounds in them and representing the sounds with a letter or letters.</w:t>
            </w:r>
          </w:p>
          <w:p w:rsidR="00185D37" w:rsidRPr="004B2A32" w:rsidRDefault="00185D37" w:rsidP="0011382C">
            <w:pPr>
              <w:pStyle w:val="ListParagraph"/>
              <w:numPr>
                <w:ilvl w:val="0"/>
                <w:numId w:val="5"/>
              </w:numPr>
              <w:spacing w:line="0" w:lineRule="atLeast"/>
              <w:rPr>
                <w:rFonts w:eastAsia="Arial" w:cstheme="minorHAnsi"/>
                <w:b/>
                <w:color w:val="050505"/>
                <w:sz w:val="20"/>
                <w:szCs w:val="20"/>
              </w:rPr>
            </w:pPr>
            <w:r w:rsidRPr="004B2A32">
              <w:rPr>
                <w:rFonts w:eastAsia="Arial" w:cstheme="minorHAnsi"/>
                <w:color w:val="050505"/>
                <w:sz w:val="20"/>
                <w:szCs w:val="20"/>
              </w:rPr>
              <w:t>Write simple phrases and sentences that can be read by others.</w:t>
            </w:r>
          </w:p>
        </w:tc>
      </w:tr>
      <w:tr w:rsidR="00185D37" w:rsidRPr="004B2A32" w:rsidTr="0011382C">
        <w:tc>
          <w:tcPr>
            <w:tcW w:w="1535" w:type="dxa"/>
          </w:tcPr>
          <w:p w:rsidR="00185D37" w:rsidRPr="004B2A32" w:rsidRDefault="00185D37" w:rsidP="0011382C">
            <w:pPr>
              <w:rPr>
                <w:rFonts w:cstheme="minorHAnsi"/>
                <w:b/>
                <w:sz w:val="20"/>
                <w:szCs w:val="20"/>
              </w:rPr>
            </w:pPr>
            <w:r w:rsidRPr="004B2A32">
              <w:rPr>
                <w:rFonts w:cstheme="minorHAnsi"/>
                <w:b/>
                <w:sz w:val="20"/>
                <w:szCs w:val="20"/>
              </w:rPr>
              <w:lastRenderedPageBreak/>
              <w:t xml:space="preserve">Literacy </w:t>
            </w:r>
          </w:p>
          <w:p w:rsidR="00185D37" w:rsidRPr="004B2A32" w:rsidRDefault="00185D37" w:rsidP="0011382C">
            <w:pPr>
              <w:rPr>
                <w:rFonts w:cstheme="minorHAnsi"/>
                <w:sz w:val="20"/>
                <w:szCs w:val="20"/>
              </w:rPr>
            </w:pPr>
            <w:r w:rsidRPr="004B2A32">
              <w:rPr>
                <w:rFonts w:cstheme="minorHAnsi"/>
                <w:sz w:val="20"/>
                <w:szCs w:val="20"/>
              </w:rPr>
              <w:t>Handwriting</w:t>
            </w:r>
          </w:p>
        </w:tc>
        <w:tc>
          <w:tcPr>
            <w:tcW w:w="7481" w:type="dxa"/>
            <w:vAlign w:val="bottom"/>
          </w:tcPr>
          <w:p w:rsidR="00185D37" w:rsidRPr="004B2A32" w:rsidRDefault="00185D37" w:rsidP="0011382C">
            <w:pPr>
              <w:spacing w:line="0" w:lineRule="atLeast"/>
              <w:rPr>
                <w:rFonts w:eastAsia="Arial" w:cstheme="minorHAnsi"/>
                <w:b/>
                <w:sz w:val="20"/>
                <w:szCs w:val="20"/>
              </w:rPr>
            </w:pPr>
            <w:r w:rsidRPr="004B2A32">
              <w:rPr>
                <w:rFonts w:eastAsia="Arial" w:cstheme="minorHAnsi"/>
                <w:b/>
                <w:sz w:val="20"/>
                <w:szCs w:val="20"/>
              </w:rPr>
              <w:t>Physical Development: Fine Motor Skills</w:t>
            </w:r>
          </w:p>
          <w:p w:rsidR="00185D37" w:rsidRPr="004B2A32" w:rsidRDefault="00185D37" w:rsidP="0011382C">
            <w:pPr>
              <w:pStyle w:val="ListParagraph"/>
              <w:numPr>
                <w:ilvl w:val="0"/>
                <w:numId w:val="7"/>
              </w:numPr>
              <w:spacing w:line="0" w:lineRule="atLeast"/>
              <w:rPr>
                <w:rFonts w:eastAsia="Arial" w:cstheme="minorHAnsi"/>
                <w:b/>
                <w:sz w:val="20"/>
                <w:szCs w:val="20"/>
              </w:rPr>
            </w:pPr>
            <w:r w:rsidRPr="004B2A32">
              <w:rPr>
                <w:rFonts w:eastAsia="Arial" w:cstheme="minorHAnsi"/>
                <w:sz w:val="20"/>
                <w:szCs w:val="20"/>
              </w:rPr>
              <w:t>Hold a pencil effectively in preparation for fluent writing – using the tripod grip in almost all cases.</w:t>
            </w:r>
          </w:p>
          <w:p w:rsidR="00185D37" w:rsidRPr="004B2A32" w:rsidRDefault="00185D37" w:rsidP="0011382C">
            <w:pPr>
              <w:spacing w:line="0" w:lineRule="atLeast"/>
              <w:rPr>
                <w:rFonts w:eastAsia="Arial" w:cstheme="minorHAnsi"/>
                <w:b/>
                <w:sz w:val="20"/>
                <w:szCs w:val="20"/>
              </w:rPr>
            </w:pPr>
          </w:p>
          <w:p w:rsidR="00185D37" w:rsidRPr="004B2A32" w:rsidRDefault="00185D37" w:rsidP="0011382C">
            <w:pPr>
              <w:spacing w:line="0" w:lineRule="atLeast"/>
              <w:rPr>
                <w:rFonts w:eastAsia="Arial" w:cstheme="minorHAnsi"/>
                <w:b/>
                <w:sz w:val="20"/>
                <w:szCs w:val="20"/>
              </w:rPr>
            </w:pPr>
            <w:r w:rsidRPr="004B2A32">
              <w:rPr>
                <w:rFonts w:eastAsia="Arial" w:cstheme="minorHAnsi"/>
                <w:b/>
                <w:sz w:val="20"/>
                <w:szCs w:val="20"/>
              </w:rPr>
              <w:t>Literacy: Writing</w:t>
            </w:r>
          </w:p>
          <w:p w:rsidR="00185D37" w:rsidRPr="004B2A32" w:rsidRDefault="00185D37" w:rsidP="0011382C">
            <w:pPr>
              <w:pStyle w:val="ListParagraph"/>
              <w:numPr>
                <w:ilvl w:val="0"/>
                <w:numId w:val="5"/>
              </w:numPr>
              <w:spacing w:line="0" w:lineRule="atLeast"/>
              <w:rPr>
                <w:rFonts w:eastAsia="Arial" w:cstheme="minorHAnsi"/>
                <w:color w:val="050505"/>
                <w:sz w:val="20"/>
                <w:szCs w:val="20"/>
              </w:rPr>
            </w:pPr>
            <w:r w:rsidRPr="004B2A32">
              <w:rPr>
                <w:rFonts w:eastAsia="Arial" w:cstheme="minorHAnsi"/>
                <w:sz w:val="20"/>
                <w:szCs w:val="20"/>
              </w:rPr>
              <w:t>Write recognisable letters, most of which are correctly formed.</w:t>
            </w:r>
          </w:p>
        </w:tc>
      </w:tr>
      <w:tr w:rsidR="00185D37" w:rsidRPr="004B2A32" w:rsidTr="00185D37">
        <w:tc>
          <w:tcPr>
            <w:tcW w:w="1535" w:type="dxa"/>
          </w:tcPr>
          <w:p w:rsidR="00185D37" w:rsidRDefault="00185D37" w:rsidP="004B2A32">
            <w:pPr>
              <w:rPr>
                <w:rFonts w:cstheme="minorHAnsi"/>
                <w:b/>
                <w:sz w:val="20"/>
                <w:szCs w:val="20"/>
              </w:rPr>
            </w:pPr>
            <w:r>
              <w:rPr>
                <w:rFonts w:cstheme="minorHAnsi"/>
                <w:b/>
                <w:sz w:val="20"/>
                <w:szCs w:val="20"/>
              </w:rPr>
              <w:t>Understanding the World</w:t>
            </w:r>
          </w:p>
          <w:p w:rsidR="00185D37" w:rsidRPr="004B2A32" w:rsidRDefault="00185D37" w:rsidP="004B2A32">
            <w:pPr>
              <w:rPr>
                <w:rFonts w:cstheme="minorHAnsi"/>
                <w:sz w:val="20"/>
                <w:szCs w:val="20"/>
              </w:rPr>
            </w:pPr>
            <w:r w:rsidRPr="00185D37">
              <w:rPr>
                <w:rFonts w:cstheme="minorHAnsi"/>
                <w:sz w:val="20"/>
                <w:szCs w:val="20"/>
              </w:rPr>
              <w:t>Science</w:t>
            </w:r>
          </w:p>
        </w:tc>
        <w:tc>
          <w:tcPr>
            <w:tcW w:w="7481" w:type="dxa"/>
            <w:vAlign w:val="bottom"/>
          </w:tcPr>
          <w:p w:rsidR="00185D37" w:rsidRDefault="00185D37" w:rsidP="004B2A32">
            <w:pPr>
              <w:spacing w:line="0" w:lineRule="atLeast"/>
              <w:rPr>
                <w:rFonts w:eastAsia="Arial" w:cstheme="minorHAnsi"/>
                <w:b/>
                <w:sz w:val="20"/>
                <w:szCs w:val="20"/>
              </w:rPr>
            </w:pPr>
            <w:r>
              <w:rPr>
                <w:rFonts w:eastAsia="Arial" w:cstheme="minorHAnsi"/>
                <w:b/>
                <w:sz w:val="20"/>
                <w:szCs w:val="20"/>
              </w:rPr>
              <w:t>Understanding the World:</w:t>
            </w:r>
          </w:p>
          <w:p w:rsidR="00185D37" w:rsidRDefault="00185D37" w:rsidP="004B2A32">
            <w:pPr>
              <w:spacing w:line="0" w:lineRule="atLeast"/>
              <w:rPr>
                <w:rFonts w:eastAsia="Arial" w:cstheme="minorHAnsi"/>
                <w:b/>
                <w:sz w:val="20"/>
                <w:szCs w:val="20"/>
              </w:rPr>
            </w:pPr>
            <w:r>
              <w:rPr>
                <w:rFonts w:eastAsia="Arial" w:cstheme="minorHAnsi"/>
                <w:b/>
                <w:sz w:val="20"/>
                <w:szCs w:val="20"/>
              </w:rPr>
              <w:t>The Natural World</w:t>
            </w:r>
          </w:p>
          <w:p w:rsidR="00185D37" w:rsidRDefault="00185D37" w:rsidP="00012547">
            <w:pPr>
              <w:pStyle w:val="ListParagraph"/>
              <w:numPr>
                <w:ilvl w:val="0"/>
                <w:numId w:val="10"/>
              </w:numPr>
              <w:spacing w:line="0" w:lineRule="atLeast"/>
              <w:rPr>
                <w:rFonts w:eastAsia="Arial" w:cstheme="minorHAnsi"/>
                <w:sz w:val="20"/>
                <w:szCs w:val="20"/>
              </w:rPr>
            </w:pPr>
            <w:r>
              <w:rPr>
                <w:rFonts w:eastAsia="Arial" w:cstheme="minorHAnsi"/>
                <w:sz w:val="20"/>
                <w:szCs w:val="20"/>
              </w:rPr>
              <w:t>Explore the natural world around them, making observations and drawing pictures of animals and plants.</w:t>
            </w:r>
          </w:p>
          <w:p w:rsidR="00185D37" w:rsidRDefault="00185D37" w:rsidP="00012547">
            <w:pPr>
              <w:pStyle w:val="ListParagraph"/>
              <w:numPr>
                <w:ilvl w:val="0"/>
                <w:numId w:val="10"/>
              </w:numPr>
              <w:spacing w:line="0" w:lineRule="atLeast"/>
              <w:rPr>
                <w:rFonts w:eastAsia="Arial" w:cstheme="minorHAnsi"/>
                <w:sz w:val="20"/>
                <w:szCs w:val="20"/>
              </w:rPr>
            </w:pPr>
            <w:r>
              <w:rPr>
                <w:rFonts w:eastAsia="Arial" w:cstheme="minorHAnsi"/>
                <w:sz w:val="20"/>
                <w:szCs w:val="20"/>
              </w:rPr>
              <w:t>Know some similarities and differences between the natural world around them and contrasting environments, drawing on their experiences and what has been read in class.</w:t>
            </w:r>
          </w:p>
          <w:p w:rsidR="00185D37" w:rsidRPr="004B2A32" w:rsidRDefault="00185D37" w:rsidP="004B2A32">
            <w:pPr>
              <w:pStyle w:val="ListParagraph"/>
              <w:numPr>
                <w:ilvl w:val="0"/>
                <w:numId w:val="6"/>
              </w:numPr>
              <w:spacing w:line="0" w:lineRule="atLeast"/>
              <w:rPr>
                <w:rFonts w:eastAsia="Arial" w:cstheme="minorHAnsi"/>
                <w:sz w:val="20"/>
                <w:szCs w:val="20"/>
              </w:rPr>
            </w:pPr>
            <w:r>
              <w:rPr>
                <w:rFonts w:eastAsia="Arial" w:cstheme="minorHAnsi"/>
                <w:sz w:val="20"/>
                <w:szCs w:val="20"/>
              </w:rPr>
              <w:t>Understand some important processes and changes in the natural world around them, including seasons and changing states of matter.</w:t>
            </w:r>
          </w:p>
        </w:tc>
      </w:tr>
      <w:tr w:rsidR="00185D37" w:rsidRPr="004B2A32" w:rsidTr="00185D37">
        <w:tc>
          <w:tcPr>
            <w:tcW w:w="1535" w:type="dxa"/>
          </w:tcPr>
          <w:p w:rsidR="00185D37" w:rsidRDefault="00185D37" w:rsidP="004B2A32">
            <w:pPr>
              <w:rPr>
                <w:rFonts w:cstheme="minorHAnsi"/>
                <w:b/>
                <w:sz w:val="20"/>
                <w:szCs w:val="20"/>
              </w:rPr>
            </w:pPr>
            <w:r>
              <w:rPr>
                <w:rFonts w:cstheme="minorHAnsi"/>
                <w:b/>
                <w:sz w:val="20"/>
                <w:szCs w:val="20"/>
              </w:rPr>
              <w:t>Understanding the World:</w:t>
            </w:r>
          </w:p>
          <w:p w:rsidR="00185D37" w:rsidRPr="00185D37" w:rsidRDefault="00185D37" w:rsidP="004B2A32">
            <w:pPr>
              <w:rPr>
                <w:rFonts w:cstheme="minorHAnsi"/>
                <w:sz w:val="20"/>
                <w:szCs w:val="20"/>
              </w:rPr>
            </w:pPr>
            <w:r w:rsidRPr="00185D37">
              <w:rPr>
                <w:rFonts w:cstheme="minorHAnsi"/>
                <w:sz w:val="20"/>
                <w:szCs w:val="20"/>
              </w:rPr>
              <w:t>History</w:t>
            </w:r>
          </w:p>
        </w:tc>
        <w:tc>
          <w:tcPr>
            <w:tcW w:w="7481" w:type="dxa"/>
            <w:vAlign w:val="bottom"/>
          </w:tcPr>
          <w:p w:rsidR="00185D37" w:rsidRDefault="00185D37" w:rsidP="004B2A32">
            <w:pPr>
              <w:spacing w:line="0" w:lineRule="atLeast"/>
              <w:rPr>
                <w:rFonts w:eastAsia="Arial" w:cstheme="minorHAnsi"/>
                <w:b/>
                <w:sz w:val="20"/>
                <w:szCs w:val="20"/>
              </w:rPr>
            </w:pPr>
            <w:r>
              <w:rPr>
                <w:rFonts w:eastAsia="Arial" w:cstheme="minorHAnsi"/>
                <w:b/>
                <w:sz w:val="20"/>
                <w:szCs w:val="20"/>
              </w:rPr>
              <w:t>Understanding the World:</w:t>
            </w:r>
          </w:p>
          <w:p w:rsidR="00185D37" w:rsidRDefault="00185D37" w:rsidP="004B2A32">
            <w:pPr>
              <w:spacing w:line="0" w:lineRule="atLeast"/>
              <w:rPr>
                <w:rFonts w:eastAsia="Arial" w:cstheme="minorHAnsi"/>
                <w:b/>
                <w:sz w:val="20"/>
                <w:szCs w:val="20"/>
              </w:rPr>
            </w:pPr>
            <w:r>
              <w:rPr>
                <w:rFonts w:eastAsia="Arial" w:cstheme="minorHAnsi"/>
                <w:b/>
                <w:sz w:val="20"/>
                <w:szCs w:val="20"/>
              </w:rPr>
              <w:t>Past and Present</w:t>
            </w:r>
          </w:p>
          <w:p w:rsidR="00185D37" w:rsidRPr="00012547" w:rsidRDefault="00185D37" w:rsidP="00012547">
            <w:pPr>
              <w:pStyle w:val="ListParagraph"/>
              <w:numPr>
                <w:ilvl w:val="0"/>
                <w:numId w:val="12"/>
              </w:numPr>
              <w:spacing w:line="0" w:lineRule="atLeast"/>
              <w:rPr>
                <w:rFonts w:eastAsia="Arial" w:cstheme="minorHAnsi"/>
                <w:b/>
                <w:sz w:val="20"/>
                <w:szCs w:val="20"/>
              </w:rPr>
            </w:pPr>
            <w:r>
              <w:rPr>
                <w:rFonts w:eastAsia="Arial" w:cstheme="minorHAnsi"/>
                <w:sz w:val="20"/>
                <w:szCs w:val="20"/>
              </w:rPr>
              <w:t>Talk about the lives of the people around them and their roles in society.</w:t>
            </w:r>
          </w:p>
          <w:p w:rsidR="00185D37" w:rsidRPr="00012547" w:rsidRDefault="00185D37" w:rsidP="00012547">
            <w:pPr>
              <w:pStyle w:val="ListParagraph"/>
              <w:numPr>
                <w:ilvl w:val="0"/>
                <w:numId w:val="12"/>
              </w:numPr>
              <w:spacing w:line="0" w:lineRule="atLeast"/>
              <w:rPr>
                <w:rFonts w:eastAsia="Arial" w:cstheme="minorHAnsi"/>
                <w:b/>
                <w:sz w:val="20"/>
                <w:szCs w:val="20"/>
              </w:rPr>
            </w:pPr>
            <w:r>
              <w:rPr>
                <w:rFonts w:eastAsia="Arial" w:cstheme="minorHAnsi"/>
                <w:sz w:val="20"/>
                <w:szCs w:val="20"/>
              </w:rPr>
              <w:t>Know some similarities and differences between things in the past and now, drawing on their experiences and what has been read in class.</w:t>
            </w:r>
          </w:p>
          <w:p w:rsidR="00185D37" w:rsidRPr="00012547" w:rsidRDefault="00185D37" w:rsidP="00012547">
            <w:pPr>
              <w:pStyle w:val="ListParagraph"/>
              <w:numPr>
                <w:ilvl w:val="0"/>
                <w:numId w:val="10"/>
              </w:numPr>
              <w:spacing w:line="0" w:lineRule="atLeast"/>
              <w:rPr>
                <w:rFonts w:eastAsia="Arial" w:cstheme="minorHAnsi"/>
                <w:sz w:val="20"/>
                <w:szCs w:val="20"/>
              </w:rPr>
            </w:pPr>
            <w:r>
              <w:rPr>
                <w:rFonts w:eastAsia="Arial" w:cstheme="minorHAnsi"/>
                <w:sz w:val="20"/>
                <w:szCs w:val="20"/>
              </w:rPr>
              <w:t>Understand the past through settings, characters and events encountered in books read in class and storytelling.</w:t>
            </w:r>
          </w:p>
        </w:tc>
      </w:tr>
      <w:tr w:rsidR="00185D37" w:rsidRPr="004B2A32" w:rsidTr="00185D37">
        <w:tc>
          <w:tcPr>
            <w:tcW w:w="1535" w:type="dxa"/>
          </w:tcPr>
          <w:p w:rsidR="00185D37" w:rsidRDefault="00185D37" w:rsidP="004B2A32">
            <w:pPr>
              <w:rPr>
                <w:rFonts w:cstheme="minorHAnsi"/>
                <w:b/>
                <w:sz w:val="20"/>
                <w:szCs w:val="20"/>
              </w:rPr>
            </w:pPr>
            <w:r>
              <w:rPr>
                <w:rFonts w:cstheme="minorHAnsi"/>
                <w:b/>
                <w:sz w:val="20"/>
                <w:szCs w:val="20"/>
              </w:rPr>
              <w:t>Understanding the World:</w:t>
            </w:r>
          </w:p>
          <w:p w:rsidR="00185D37" w:rsidRPr="00185D37" w:rsidRDefault="00185D37" w:rsidP="004B2A32">
            <w:pPr>
              <w:rPr>
                <w:rFonts w:cstheme="minorHAnsi"/>
                <w:sz w:val="20"/>
                <w:szCs w:val="20"/>
              </w:rPr>
            </w:pPr>
            <w:r w:rsidRPr="00185D37">
              <w:rPr>
                <w:rFonts w:cstheme="minorHAnsi"/>
                <w:sz w:val="20"/>
                <w:szCs w:val="20"/>
              </w:rPr>
              <w:t>Geography</w:t>
            </w:r>
          </w:p>
        </w:tc>
        <w:tc>
          <w:tcPr>
            <w:tcW w:w="7481" w:type="dxa"/>
            <w:vAlign w:val="bottom"/>
          </w:tcPr>
          <w:p w:rsidR="00185D37" w:rsidRDefault="00185D37" w:rsidP="004B2A32">
            <w:pPr>
              <w:spacing w:line="0" w:lineRule="atLeast"/>
              <w:rPr>
                <w:rFonts w:eastAsia="Arial" w:cstheme="minorHAnsi"/>
                <w:b/>
                <w:sz w:val="20"/>
                <w:szCs w:val="20"/>
              </w:rPr>
            </w:pPr>
            <w:r>
              <w:rPr>
                <w:rFonts w:eastAsia="Arial" w:cstheme="minorHAnsi"/>
                <w:b/>
                <w:sz w:val="20"/>
                <w:szCs w:val="20"/>
              </w:rPr>
              <w:t>Understanding the World:</w:t>
            </w:r>
          </w:p>
          <w:p w:rsidR="00185D37" w:rsidRDefault="00185D37" w:rsidP="004B2A32">
            <w:pPr>
              <w:spacing w:line="0" w:lineRule="atLeast"/>
              <w:rPr>
                <w:rFonts w:eastAsia="Arial" w:cstheme="minorHAnsi"/>
                <w:b/>
                <w:sz w:val="20"/>
                <w:szCs w:val="20"/>
              </w:rPr>
            </w:pPr>
            <w:r>
              <w:rPr>
                <w:rFonts w:eastAsia="Arial" w:cstheme="minorHAnsi"/>
                <w:b/>
                <w:sz w:val="20"/>
                <w:szCs w:val="20"/>
              </w:rPr>
              <w:t>People, Culture and Communities</w:t>
            </w:r>
          </w:p>
          <w:p w:rsidR="00185D37" w:rsidRDefault="00185D37" w:rsidP="00012547">
            <w:pPr>
              <w:pStyle w:val="ListParagraph"/>
              <w:numPr>
                <w:ilvl w:val="0"/>
                <w:numId w:val="13"/>
              </w:numPr>
              <w:spacing w:line="0" w:lineRule="atLeast"/>
              <w:rPr>
                <w:rFonts w:eastAsia="Arial" w:cstheme="minorHAnsi"/>
                <w:sz w:val="20"/>
                <w:szCs w:val="20"/>
              </w:rPr>
            </w:pPr>
            <w:r>
              <w:rPr>
                <w:rFonts w:eastAsia="Arial" w:cstheme="minorHAnsi"/>
                <w:sz w:val="20"/>
                <w:szCs w:val="20"/>
              </w:rPr>
              <w:t>Describe their immediate environment using knowledge from observation, discussion, stories, non-fiction texts and maps.</w:t>
            </w:r>
          </w:p>
          <w:p w:rsidR="00185D37" w:rsidRDefault="00185D37" w:rsidP="00012547">
            <w:pPr>
              <w:pStyle w:val="ListParagraph"/>
              <w:numPr>
                <w:ilvl w:val="0"/>
                <w:numId w:val="13"/>
              </w:numPr>
              <w:spacing w:line="0" w:lineRule="atLeast"/>
              <w:rPr>
                <w:rFonts w:eastAsia="Arial" w:cstheme="minorHAnsi"/>
                <w:sz w:val="20"/>
                <w:szCs w:val="20"/>
              </w:rPr>
            </w:pPr>
            <w:r>
              <w:rPr>
                <w:rFonts w:eastAsia="Arial" w:cstheme="minorHAnsi"/>
                <w:sz w:val="20"/>
                <w:szCs w:val="20"/>
              </w:rPr>
              <w:t>Explain some similarities and differences between life in this country and life in other countries, drawing on knowledge from stories, non-fiction texts and (when appropriate) maps.</w:t>
            </w:r>
          </w:p>
          <w:p w:rsidR="00185D37" w:rsidRDefault="00185D37" w:rsidP="00012547">
            <w:pPr>
              <w:spacing w:line="0" w:lineRule="atLeast"/>
              <w:rPr>
                <w:rFonts w:eastAsia="Arial" w:cstheme="minorHAnsi"/>
                <w:b/>
                <w:sz w:val="20"/>
                <w:szCs w:val="20"/>
              </w:rPr>
            </w:pPr>
            <w:r>
              <w:rPr>
                <w:rFonts w:eastAsia="Arial" w:cstheme="minorHAnsi"/>
                <w:b/>
                <w:sz w:val="20"/>
                <w:szCs w:val="20"/>
              </w:rPr>
              <w:t>Understanding the World:</w:t>
            </w:r>
          </w:p>
          <w:p w:rsidR="00185D37" w:rsidRDefault="00185D37" w:rsidP="00012547">
            <w:pPr>
              <w:spacing w:line="0" w:lineRule="atLeast"/>
              <w:rPr>
                <w:rFonts w:eastAsia="Arial" w:cstheme="minorHAnsi"/>
                <w:b/>
                <w:sz w:val="20"/>
                <w:szCs w:val="20"/>
              </w:rPr>
            </w:pPr>
            <w:r>
              <w:rPr>
                <w:rFonts w:eastAsia="Arial" w:cstheme="minorHAnsi"/>
                <w:b/>
                <w:sz w:val="20"/>
                <w:szCs w:val="20"/>
              </w:rPr>
              <w:t>The Natural World</w:t>
            </w:r>
          </w:p>
          <w:p w:rsidR="00185D37" w:rsidRDefault="00185D37" w:rsidP="00012547">
            <w:pPr>
              <w:pStyle w:val="ListParagraph"/>
              <w:numPr>
                <w:ilvl w:val="0"/>
                <w:numId w:val="14"/>
              </w:numPr>
              <w:spacing w:line="0" w:lineRule="atLeast"/>
              <w:rPr>
                <w:rFonts w:eastAsia="Arial" w:cstheme="minorHAnsi"/>
                <w:sz w:val="20"/>
                <w:szCs w:val="20"/>
              </w:rPr>
            </w:pPr>
            <w:r>
              <w:rPr>
                <w:rFonts w:eastAsia="Arial" w:cstheme="minorHAnsi"/>
                <w:sz w:val="20"/>
                <w:szCs w:val="20"/>
              </w:rPr>
              <w:t>Know some similarities and differences between the natural world around them and contrasting environments, drawing on their experiences and what has been read in class.</w:t>
            </w:r>
          </w:p>
          <w:p w:rsidR="00185D37" w:rsidRPr="00012547" w:rsidRDefault="00185D37" w:rsidP="00012547">
            <w:pPr>
              <w:pStyle w:val="ListParagraph"/>
              <w:numPr>
                <w:ilvl w:val="0"/>
                <w:numId w:val="12"/>
              </w:numPr>
              <w:spacing w:line="0" w:lineRule="atLeast"/>
              <w:rPr>
                <w:rFonts w:eastAsia="Arial" w:cstheme="minorHAnsi"/>
                <w:b/>
                <w:sz w:val="20"/>
                <w:szCs w:val="20"/>
              </w:rPr>
            </w:pPr>
          </w:p>
        </w:tc>
      </w:tr>
      <w:tr w:rsidR="00185D37" w:rsidRPr="004B2A32" w:rsidTr="00185D37">
        <w:tc>
          <w:tcPr>
            <w:tcW w:w="1535" w:type="dxa"/>
          </w:tcPr>
          <w:p w:rsidR="00185D37" w:rsidRPr="00185D37" w:rsidRDefault="00185D37" w:rsidP="004B2A32">
            <w:pPr>
              <w:rPr>
                <w:rFonts w:cstheme="minorHAnsi"/>
                <w:sz w:val="20"/>
                <w:szCs w:val="20"/>
              </w:rPr>
            </w:pPr>
            <w:r>
              <w:rPr>
                <w:rFonts w:cstheme="minorHAnsi"/>
                <w:b/>
                <w:sz w:val="20"/>
                <w:szCs w:val="20"/>
              </w:rPr>
              <w:t xml:space="preserve">Physical Development </w:t>
            </w:r>
          </w:p>
        </w:tc>
        <w:tc>
          <w:tcPr>
            <w:tcW w:w="7481" w:type="dxa"/>
            <w:vAlign w:val="bottom"/>
          </w:tcPr>
          <w:p w:rsidR="00185D37" w:rsidRDefault="00185D37" w:rsidP="004B2A32">
            <w:pPr>
              <w:spacing w:line="0" w:lineRule="atLeast"/>
              <w:rPr>
                <w:rFonts w:eastAsia="Arial" w:cstheme="minorHAnsi"/>
                <w:b/>
                <w:sz w:val="20"/>
                <w:szCs w:val="20"/>
              </w:rPr>
            </w:pPr>
            <w:r>
              <w:rPr>
                <w:rFonts w:eastAsia="Arial" w:cstheme="minorHAnsi"/>
                <w:b/>
                <w:sz w:val="20"/>
                <w:szCs w:val="20"/>
              </w:rPr>
              <w:t>Physical Development:</w:t>
            </w:r>
          </w:p>
          <w:p w:rsidR="00185D37" w:rsidRDefault="00185D37" w:rsidP="004B2A32">
            <w:pPr>
              <w:spacing w:line="0" w:lineRule="atLeast"/>
              <w:rPr>
                <w:rFonts w:eastAsia="Arial" w:cstheme="minorHAnsi"/>
                <w:b/>
                <w:sz w:val="20"/>
                <w:szCs w:val="20"/>
              </w:rPr>
            </w:pPr>
            <w:r>
              <w:rPr>
                <w:rFonts w:eastAsia="Arial" w:cstheme="minorHAnsi"/>
                <w:b/>
                <w:sz w:val="20"/>
                <w:szCs w:val="20"/>
              </w:rPr>
              <w:t>Gross Motor Skills</w:t>
            </w:r>
          </w:p>
          <w:p w:rsidR="00185D37" w:rsidRPr="00012547" w:rsidRDefault="00185D37" w:rsidP="00012547">
            <w:pPr>
              <w:pStyle w:val="ListParagraph"/>
              <w:numPr>
                <w:ilvl w:val="0"/>
                <w:numId w:val="14"/>
              </w:numPr>
              <w:spacing w:line="0" w:lineRule="atLeast"/>
              <w:rPr>
                <w:rFonts w:eastAsia="Arial" w:cstheme="minorHAnsi"/>
                <w:b/>
                <w:sz w:val="20"/>
                <w:szCs w:val="20"/>
              </w:rPr>
            </w:pPr>
            <w:r>
              <w:rPr>
                <w:rFonts w:eastAsia="Arial" w:cstheme="minorHAnsi"/>
                <w:sz w:val="20"/>
                <w:szCs w:val="20"/>
              </w:rPr>
              <w:t>Negotiate space and obstacles safely with consideration for themselves and others.</w:t>
            </w:r>
          </w:p>
          <w:p w:rsidR="00185D37" w:rsidRPr="00012547" w:rsidRDefault="00185D37" w:rsidP="00012547">
            <w:pPr>
              <w:pStyle w:val="ListParagraph"/>
              <w:numPr>
                <w:ilvl w:val="0"/>
                <w:numId w:val="14"/>
              </w:numPr>
              <w:spacing w:line="0" w:lineRule="atLeast"/>
              <w:rPr>
                <w:rFonts w:eastAsia="Arial" w:cstheme="minorHAnsi"/>
                <w:b/>
                <w:sz w:val="20"/>
                <w:szCs w:val="20"/>
              </w:rPr>
            </w:pPr>
            <w:r>
              <w:rPr>
                <w:rFonts w:eastAsia="Arial" w:cstheme="minorHAnsi"/>
                <w:sz w:val="20"/>
                <w:szCs w:val="20"/>
              </w:rPr>
              <w:t>Demonstrate strength, balance and coordination when playing.</w:t>
            </w:r>
          </w:p>
          <w:p w:rsidR="00185D37" w:rsidRPr="00012547" w:rsidRDefault="00185D37" w:rsidP="00012547">
            <w:pPr>
              <w:pStyle w:val="ListParagraph"/>
              <w:numPr>
                <w:ilvl w:val="0"/>
                <w:numId w:val="14"/>
              </w:numPr>
              <w:spacing w:line="0" w:lineRule="atLeast"/>
              <w:rPr>
                <w:rFonts w:eastAsia="Arial" w:cstheme="minorHAnsi"/>
                <w:b/>
                <w:sz w:val="20"/>
                <w:szCs w:val="20"/>
              </w:rPr>
            </w:pPr>
            <w:r>
              <w:rPr>
                <w:rFonts w:eastAsia="Arial" w:cstheme="minorHAnsi"/>
                <w:sz w:val="20"/>
                <w:szCs w:val="20"/>
              </w:rPr>
              <w:t>Move energetically, such as running, jumping, dancing, hopping, skipping and climbing.</w:t>
            </w:r>
          </w:p>
          <w:p w:rsidR="00185D37" w:rsidRDefault="00185D37" w:rsidP="00012547">
            <w:pPr>
              <w:spacing w:line="0" w:lineRule="atLeast"/>
              <w:rPr>
                <w:rFonts w:eastAsia="Arial" w:cstheme="minorHAnsi"/>
                <w:b/>
                <w:sz w:val="20"/>
                <w:szCs w:val="20"/>
              </w:rPr>
            </w:pPr>
            <w:r>
              <w:rPr>
                <w:rFonts w:eastAsia="Arial" w:cstheme="minorHAnsi"/>
                <w:b/>
                <w:sz w:val="20"/>
                <w:szCs w:val="20"/>
              </w:rPr>
              <w:t>Expressive Arts and Design:</w:t>
            </w:r>
          </w:p>
          <w:p w:rsidR="00185D37" w:rsidRDefault="00185D37" w:rsidP="00012547">
            <w:pPr>
              <w:spacing w:line="0" w:lineRule="atLeast"/>
              <w:rPr>
                <w:rFonts w:eastAsia="Arial" w:cstheme="minorHAnsi"/>
                <w:b/>
                <w:sz w:val="20"/>
                <w:szCs w:val="20"/>
              </w:rPr>
            </w:pPr>
            <w:r>
              <w:rPr>
                <w:rFonts w:eastAsia="Arial" w:cstheme="minorHAnsi"/>
                <w:b/>
                <w:sz w:val="20"/>
                <w:szCs w:val="20"/>
              </w:rPr>
              <w:t>Being Imaginative and Expressive</w:t>
            </w:r>
          </w:p>
          <w:p w:rsidR="00185D37" w:rsidRDefault="00185D37" w:rsidP="00012547">
            <w:pPr>
              <w:pStyle w:val="ListParagraph"/>
              <w:numPr>
                <w:ilvl w:val="0"/>
                <w:numId w:val="15"/>
              </w:numPr>
              <w:spacing w:line="0" w:lineRule="atLeast"/>
              <w:rPr>
                <w:rFonts w:eastAsia="Arial" w:cstheme="minorHAnsi"/>
                <w:sz w:val="20"/>
                <w:szCs w:val="20"/>
              </w:rPr>
            </w:pPr>
            <w:r>
              <w:rPr>
                <w:rFonts w:eastAsia="Arial" w:cstheme="minorHAnsi"/>
                <w:sz w:val="20"/>
                <w:szCs w:val="20"/>
              </w:rPr>
              <w:t>Perform songs, rhymes, poems and stories with others, and (when appropriate) try to move in time with music.</w:t>
            </w:r>
          </w:p>
          <w:p w:rsidR="00185D37" w:rsidRPr="00012547" w:rsidRDefault="00185D37" w:rsidP="00012547">
            <w:pPr>
              <w:pStyle w:val="ListParagraph"/>
              <w:spacing w:line="0" w:lineRule="atLeast"/>
              <w:rPr>
                <w:rFonts w:eastAsia="Arial" w:cstheme="minorHAnsi"/>
                <w:sz w:val="20"/>
                <w:szCs w:val="20"/>
              </w:rPr>
            </w:pPr>
          </w:p>
        </w:tc>
      </w:tr>
      <w:tr w:rsidR="00185D37" w:rsidRPr="004B2A32" w:rsidTr="00185D37">
        <w:tc>
          <w:tcPr>
            <w:tcW w:w="1535" w:type="dxa"/>
          </w:tcPr>
          <w:p w:rsidR="00185D37" w:rsidRDefault="00185D37" w:rsidP="004B2A32">
            <w:pPr>
              <w:rPr>
                <w:rFonts w:cstheme="minorHAnsi"/>
                <w:b/>
                <w:sz w:val="20"/>
                <w:szCs w:val="20"/>
              </w:rPr>
            </w:pPr>
            <w:r>
              <w:rPr>
                <w:rFonts w:eastAsia="Arial" w:cstheme="minorHAnsi"/>
                <w:b/>
                <w:sz w:val="20"/>
                <w:szCs w:val="20"/>
              </w:rPr>
              <w:t>Expressive Arts and Design</w:t>
            </w:r>
            <w:r>
              <w:rPr>
                <w:rFonts w:cstheme="minorHAnsi"/>
                <w:b/>
                <w:sz w:val="20"/>
                <w:szCs w:val="20"/>
              </w:rPr>
              <w:t>:</w:t>
            </w:r>
          </w:p>
          <w:p w:rsidR="00185D37" w:rsidRDefault="00185D37" w:rsidP="004B2A32">
            <w:pPr>
              <w:rPr>
                <w:rFonts w:cstheme="minorHAnsi"/>
                <w:b/>
                <w:sz w:val="20"/>
                <w:szCs w:val="20"/>
              </w:rPr>
            </w:pPr>
            <w:r w:rsidRPr="00185D37">
              <w:rPr>
                <w:rFonts w:cstheme="minorHAnsi"/>
                <w:sz w:val="20"/>
                <w:szCs w:val="20"/>
              </w:rPr>
              <w:t>Art and Design</w:t>
            </w:r>
          </w:p>
        </w:tc>
        <w:tc>
          <w:tcPr>
            <w:tcW w:w="7481" w:type="dxa"/>
            <w:vAlign w:val="bottom"/>
          </w:tcPr>
          <w:p w:rsidR="00185D37" w:rsidRDefault="00185D37" w:rsidP="004B2A32">
            <w:pPr>
              <w:spacing w:line="0" w:lineRule="atLeast"/>
              <w:rPr>
                <w:rFonts w:eastAsia="Arial" w:cstheme="minorHAnsi"/>
                <w:b/>
                <w:sz w:val="20"/>
                <w:szCs w:val="20"/>
              </w:rPr>
            </w:pPr>
            <w:r>
              <w:rPr>
                <w:rFonts w:eastAsia="Arial" w:cstheme="minorHAnsi"/>
                <w:b/>
                <w:sz w:val="20"/>
                <w:szCs w:val="20"/>
              </w:rPr>
              <w:t>Expressive Arts and Design:</w:t>
            </w:r>
          </w:p>
          <w:p w:rsidR="00185D37" w:rsidRDefault="00185D37" w:rsidP="004B2A32">
            <w:pPr>
              <w:spacing w:line="0" w:lineRule="atLeast"/>
              <w:rPr>
                <w:rFonts w:eastAsia="Arial" w:cstheme="minorHAnsi"/>
                <w:b/>
                <w:sz w:val="20"/>
                <w:szCs w:val="20"/>
              </w:rPr>
            </w:pPr>
            <w:r>
              <w:rPr>
                <w:rFonts w:eastAsia="Arial" w:cstheme="minorHAnsi"/>
                <w:b/>
                <w:sz w:val="20"/>
                <w:szCs w:val="20"/>
              </w:rPr>
              <w:t>Creating with Materials</w:t>
            </w:r>
          </w:p>
          <w:p w:rsidR="00185D37" w:rsidRPr="00C87ADD" w:rsidRDefault="00185D37" w:rsidP="00012547">
            <w:pPr>
              <w:pStyle w:val="ListParagraph"/>
              <w:numPr>
                <w:ilvl w:val="0"/>
                <w:numId w:val="15"/>
              </w:numPr>
              <w:spacing w:line="0" w:lineRule="atLeast"/>
              <w:rPr>
                <w:rFonts w:eastAsia="Arial" w:cstheme="minorHAnsi"/>
                <w:b/>
                <w:sz w:val="20"/>
                <w:szCs w:val="20"/>
              </w:rPr>
            </w:pPr>
            <w:r>
              <w:rPr>
                <w:rFonts w:eastAsia="Arial" w:cstheme="minorHAnsi"/>
                <w:sz w:val="20"/>
                <w:szCs w:val="20"/>
              </w:rPr>
              <w:t>Safely use and explore a variety of materials, tools and techniques, experimenting with colour, design, texture, form and function.</w:t>
            </w:r>
          </w:p>
          <w:p w:rsidR="00185D37" w:rsidRPr="00C87ADD" w:rsidRDefault="00185D37" w:rsidP="00012547">
            <w:pPr>
              <w:pStyle w:val="ListParagraph"/>
              <w:numPr>
                <w:ilvl w:val="0"/>
                <w:numId w:val="15"/>
              </w:numPr>
              <w:spacing w:line="0" w:lineRule="atLeast"/>
              <w:rPr>
                <w:rFonts w:eastAsia="Arial" w:cstheme="minorHAnsi"/>
                <w:b/>
                <w:sz w:val="20"/>
                <w:szCs w:val="20"/>
              </w:rPr>
            </w:pPr>
            <w:r>
              <w:rPr>
                <w:rFonts w:eastAsia="Arial" w:cstheme="minorHAnsi"/>
                <w:sz w:val="20"/>
                <w:szCs w:val="20"/>
              </w:rPr>
              <w:t>Share their creations, explaining the process they have used.</w:t>
            </w:r>
          </w:p>
          <w:p w:rsidR="00185D37" w:rsidRDefault="00185D37" w:rsidP="00C87ADD">
            <w:pPr>
              <w:spacing w:line="0" w:lineRule="atLeast"/>
              <w:rPr>
                <w:rFonts w:eastAsia="Arial" w:cstheme="minorHAnsi"/>
                <w:b/>
                <w:sz w:val="20"/>
                <w:szCs w:val="20"/>
              </w:rPr>
            </w:pPr>
            <w:r>
              <w:rPr>
                <w:rFonts w:eastAsia="Arial" w:cstheme="minorHAnsi"/>
                <w:b/>
                <w:sz w:val="20"/>
                <w:szCs w:val="20"/>
              </w:rPr>
              <w:t xml:space="preserve">Physical Development: </w:t>
            </w:r>
          </w:p>
          <w:p w:rsidR="00185D37" w:rsidRDefault="00185D37" w:rsidP="00C87ADD">
            <w:pPr>
              <w:spacing w:line="0" w:lineRule="atLeast"/>
              <w:rPr>
                <w:rFonts w:eastAsia="Arial" w:cstheme="minorHAnsi"/>
                <w:b/>
                <w:sz w:val="20"/>
                <w:szCs w:val="20"/>
              </w:rPr>
            </w:pPr>
            <w:r>
              <w:rPr>
                <w:rFonts w:eastAsia="Arial" w:cstheme="minorHAnsi"/>
                <w:b/>
                <w:sz w:val="20"/>
                <w:szCs w:val="20"/>
              </w:rPr>
              <w:t>Fine Motor Skills</w:t>
            </w:r>
          </w:p>
          <w:p w:rsidR="00185D37" w:rsidRPr="00012547" w:rsidRDefault="00185D37" w:rsidP="00185D37">
            <w:pPr>
              <w:pStyle w:val="ListParagraph"/>
              <w:numPr>
                <w:ilvl w:val="0"/>
                <w:numId w:val="24"/>
              </w:numPr>
              <w:spacing w:line="0" w:lineRule="atLeast"/>
              <w:ind w:left="766" w:hanging="406"/>
              <w:rPr>
                <w:rFonts w:eastAsia="Arial" w:cstheme="minorHAnsi"/>
                <w:sz w:val="20"/>
                <w:szCs w:val="20"/>
              </w:rPr>
            </w:pPr>
            <w:r w:rsidRPr="00C87ADD">
              <w:rPr>
                <w:rFonts w:eastAsia="Arial" w:cstheme="minorHAnsi"/>
                <w:sz w:val="20"/>
                <w:szCs w:val="20"/>
              </w:rPr>
              <w:t>Begin to show accuracy and care when drawing.</w:t>
            </w:r>
          </w:p>
        </w:tc>
      </w:tr>
      <w:tr w:rsidR="00185D37" w:rsidRPr="004B2A32" w:rsidTr="00185D37">
        <w:tc>
          <w:tcPr>
            <w:tcW w:w="1535" w:type="dxa"/>
          </w:tcPr>
          <w:p w:rsidR="00185D37" w:rsidRDefault="00185D37" w:rsidP="004B2A32">
            <w:pPr>
              <w:rPr>
                <w:rFonts w:eastAsia="Arial" w:cstheme="minorHAnsi"/>
                <w:b/>
                <w:sz w:val="20"/>
                <w:szCs w:val="20"/>
              </w:rPr>
            </w:pPr>
            <w:r>
              <w:rPr>
                <w:rFonts w:eastAsia="Arial" w:cstheme="minorHAnsi"/>
                <w:b/>
                <w:sz w:val="20"/>
                <w:szCs w:val="20"/>
              </w:rPr>
              <w:lastRenderedPageBreak/>
              <w:t>Expressive Arts and Design:</w:t>
            </w:r>
          </w:p>
          <w:p w:rsidR="00185D37" w:rsidRPr="00185D37" w:rsidRDefault="00185D37" w:rsidP="004B2A32">
            <w:pPr>
              <w:rPr>
                <w:rFonts w:cstheme="minorHAnsi"/>
                <w:sz w:val="20"/>
                <w:szCs w:val="20"/>
              </w:rPr>
            </w:pPr>
            <w:r w:rsidRPr="00185D37">
              <w:rPr>
                <w:rFonts w:eastAsia="Arial" w:cstheme="minorHAnsi"/>
                <w:sz w:val="20"/>
                <w:szCs w:val="20"/>
              </w:rPr>
              <w:t>Design and Technology</w:t>
            </w:r>
          </w:p>
        </w:tc>
        <w:tc>
          <w:tcPr>
            <w:tcW w:w="7481" w:type="dxa"/>
            <w:vAlign w:val="bottom"/>
          </w:tcPr>
          <w:p w:rsidR="00185D37" w:rsidRDefault="00185D37" w:rsidP="004B2A32">
            <w:pPr>
              <w:spacing w:line="0" w:lineRule="atLeast"/>
              <w:rPr>
                <w:rFonts w:eastAsia="Arial" w:cstheme="minorHAnsi"/>
                <w:b/>
                <w:sz w:val="20"/>
                <w:szCs w:val="20"/>
              </w:rPr>
            </w:pPr>
            <w:r>
              <w:rPr>
                <w:rFonts w:eastAsia="Arial" w:cstheme="minorHAnsi"/>
                <w:b/>
                <w:sz w:val="20"/>
                <w:szCs w:val="20"/>
              </w:rPr>
              <w:t>Physical Development: Fine Motor Skills</w:t>
            </w:r>
          </w:p>
          <w:p w:rsidR="00185D37" w:rsidRDefault="00185D37" w:rsidP="00C87ADD">
            <w:pPr>
              <w:pStyle w:val="ListParagraph"/>
              <w:numPr>
                <w:ilvl w:val="0"/>
                <w:numId w:val="16"/>
              </w:numPr>
              <w:spacing w:line="0" w:lineRule="atLeast"/>
              <w:rPr>
                <w:rFonts w:eastAsia="Arial" w:cstheme="minorHAnsi"/>
                <w:sz w:val="20"/>
                <w:szCs w:val="20"/>
              </w:rPr>
            </w:pPr>
            <w:r>
              <w:rPr>
                <w:rFonts w:eastAsia="Arial" w:cstheme="minorHAnsi"/>
                <w:sz w:val="20"/>
                <w:szCs w:val="20"/>
              </w:rPr>
              <w:t>Use a range of small tools, including scissors, paintbrushes and cutlery.</w:t>
            </w:r>
          </w:p>
          <w:p w:rsidR="00185D37" w:rsidRDefault="00185D37" w:rsidP="00C87ADD">
            <w:pPr>
              <w:pStyle w:val="ListParagraph"/>
              <w:numPr>
                <w:ilvl w:val="0"/>
                <w:numId w:val="16"/>
              </w:numPr>
              <w:spacing w:line="0" w:lineRule="atLeast"/>
              <w:rPr>
                <w:rFonts w:eastAsia="Arial" w:cstheme="minorHAnsi"/>
                <w:sz w:val="20"/>
                <w:szCs w:val="20"/>
              </w:rPr>
            </w:pPr>
            <w:r>
              <w:rPr>
                <w:rFonts w:eastAsia="Arial" w:cstheme="minorHAnsi"/>
                <w:sz w:val="20"/>
                <w:szCs w:val="20"/>
              </w:rPr>
              <w:t>Begin to show accuracy and care when drawing.</w:t>
            </w:r>
          </w:p>
          <w:p w:rsidR="00185D37" w:rsidRDefault="00185D37" w:rsidP="00C87ADD">
            <w:pPr>
              <w:spacing w:line="0" w:lineRule="atLeast"/>
              <w:rPr>
                <w:rFonts w:eastAsia="Arial" w:cstheme="minorHAnsi"/>
                <w:b/>
                <w:sz w:val="20"/>
                <w:szCs w:val="20"/>
              </w:rPr>
            </w:pPr>
            <w:r w:rsidRPr="00C87ADD">
              <w:rPr>
                <w:rFonts w:eastAsia="Arial" w:cstheme="minorHAnsi"/>
                <w:b/>
                <w:sz w:val="20"/>
                <w:szCs w:val="20"/>
              </w:rPr>
              <w:t>Expressive Arts and Design</w:t>
            </w:r>
            <w:r>
              <w:rPr>
                <w:rFonts w:eastAsia="Arial" w:cstheme="minorHAnsi"/>
                <w:b/>
                <w:sz w:val="20"/>
                <w:szCs w:val="20"/>
              </w:rPr>
              <w:t>:</w:t>
            </w:r>
          </w:p>
          <w:p w:rsidR="00185D37" w:rsidRDefault="00185D37" w:rsidP="00C87ADD">
            <w:pPr>
              <w:spacing w:line="0" w:lineRule="atLeast"/>
              <w:rPr>
                <w:rFonts w:eastAsia="Arial" w:cstheme="minorHAnsi"/>
                <w:b/>
                <w:sz w:val="20"/>
                <w:szCs w:val="20"/>
              </w:rPr>
            </w:pPr>
            <w:r>
              <w:rPr>
                <w:rFonts w:eastAsia="Arial" w:cstheme="minorHAnsi"/>
                <w:b/>
                <w:sz w:val="20"/>
                <w:szCs w:val="20"/>
              </w:rPr>
              <w:t>Creating with Materials</w:t>
            </w:r>
          </w:p>
          <w:p w:rsidR="00185D37" w:rsidRDefault="00185D37" w:rsidP="00C87ADD">
            <w:pPr>
              <w:pStyle w:val="ListParagraph"/>
              <w:numPr>
                <w:ilvl w:val="0"/>
                <w:numId w:val="17"/>
              </w:numPr>
              <w:spacing w:line="0" w:lineRule="atLeast"/>
              <w:rPr>
                <w:rFonts w:eastAsia="Arial" w:cstheme="minorHAnsi"/>
                <w:sz w:val="20"/>
                <w:szCs w:val="20"/>
              </w:rPr>
            </w:pPr>
            <w:r>
              <w:rPr>
                <w:rFonts w:eastAsia="Arial" w:cstheme="minorHAnsi"/>
                <w:sz w:val="20"/>
                <w:szCs w:val="20"/>
              </w:rPr>
              <w:t>Share their creations, explaining the process they have used.</w:t>
            </w:r>
          </w:p>
          <w:p w:rsidR="00185D37" w:rsidRPr="00185D37" w:rsidRDefault="00185D37" w:rsidP="00185D37">
            <w:pPr>
              <w:spacing w:line="0" w:lineRule="atLeast"/>
              <w:rPr>
                <w:rFonts w:eastAsia="Arial" w:cstheme="minorHAnsi"/>
                <w:sz w:val="20"/>
                <w:szCs w:val="20"/>
              </w:rPr>
            </w:pPr>
          </w:p>
        </w:tc>
      </w:tr>
      <w:tr w:rsidR="00185D37" w:rsidRPr="004B2A32" w:rsidTr="00185D37">
        <w:tc>
          <w:tcPr>
            <w:tcW w:w="1535" w:type="dxa"/>
          </w:tcPr>
          <w:p w:rsidR="00185D37" w:rsidRDefault="00185D37" w:rsidP="004B2A32">
            <w:pPr>
              <w:rPr>
                <w:rFonts w:eastAsia="Arial" w:cstheme="minorHAnsi"/>
                <w:b/>
                <w:sz w:val="20"/>
                <w:szCs w:val="20"/>
              </w:rPr>
            </w:pPr>
            <w:r>
              <w:rPr>
                <w:rFonts w:eastAsia="Arial" w:cstheme="minorHAnsi"/>
                <w:b/>
                <w:sz w:val="20"/>
                <w:szCs w:val="20"/>
              </w:rPr>
              <w:t>Expressive Arts and Design:</w:t>
            </w:r>
          </w:p>
          <w:p w:rsidR="00185D37" w:rsidRPr="00185D37" w:rsidRDefault="00185D37" w:rsidP="004B2A32">
            <w:pPr>
              <w:rPr>
                <w:rFonts w:cstheme="minorHAnsi"/>
                <w:sz w:val="20"/>
                <w:szCs w:val="20"/>
              </w:rPr>
            </w:pPr>
            <w:r w:rsidRPr="00185D37">
              <w:rPr>
                <w:rFonts w:eastAsia="Arial" w:cstheme="minorHAnsi"/>
                <w:sz w:val="20"/>
                <w:szCs w:val="20"/>
              </w:rPr>
              <w:t>Music</w:t>
            </w:r>
          </w:p>
        </w:tc>
        <w:tc>
          <w:tcPr>
            <w:tcW w:w="7481" w:type="dxa"/>
            <w:vAlign w:val="bottom"/>
          </w:tcPr>
          <w:p w:rsidR="00185D37" w:rsidRPr="00C87ADD" w:rsidRDefault="00185D37" w:rsidP="00C87ADD">
            <w:pPr>
              <w:spacing w:line="0" w:lineRule="atLeast"/>
              <w:rPr>
                <w:rFonts w:eastAsia="Arial" w:cstheme="minorHAnsi"/>
                <w:b/>
                <w:sz w:val="20"/>
                <w:szCs w:val="20"/>
              </w:rPr>
            </w:pPr>
            <w:r w:rsidRPr="00C87ADD">
              <w:rPr>
                <w:rFonts w:eastAsia="Arial" w:cstheme="minorHAnsi"/>
                <w:b/>
                <w:sz w:val="20"/>
                <w:szCs w:val="20"/>
              </w:rPr>
              <w:t>Expressive Arts and Design:</w:t>
            </w:r>
          </w:p>
          <w:p w:rsidR="00185D37" w:rsidRPr="00C87ADD" w:rsidRDefault="00185D37" w:rsidP="00C87ADD">
            <w:pPr>
              <w:spacing w:line="0" w:lineRule="atLeast"/>
              <w:rPr>
                <w:rFonts w:eastAsia="Arial" w:cstheme="minorHAnsi"/>
                <w:b/>
                <w:sz w:val="20"/>
                <w:szCs w:val="20"/>
              </w:rPr>
            </w:pPr>
            <w:r w:rsidRPr="00C87ADD">
              <w:rPr>
                <w:rFonts w:eastAsia="Arial" w:cstheme="minorHAnsi"/>
                <w:b/>
                <w:sz w:val="20"/>
                <w:szCs w:val="20"/>
              </w:rPr>
              <w:t>Being Imaginative and Expressive</w:t>
            </w:r>
          </w:p>
          <w:p w:rsidR="00185D37" w:rsidRPr="00C87ADD" w:rsidRDefault="00185D37" w:rsidP="00C87ADD">
            <w:pPr>
              <w:pStyle w:val="ListParagraph"/>
              <w:numPr>
                <w:ilvl w:val="0"/>
                <w:numId w:val="17"/>
              </w:numPr>
              <w:spacing w:line="0" w:lineRule="atLeast"/>
              <w:rPr>
                <w:rFonts w:eastAsia="Arial" w:cstheme="minorHAnsi"/>
                <w:sz w:val="20"/>
                <w:szCs w:val="20"/>
              </w:rPr>
            </w:pPr>
            <w:r w:rsidRPr="00C87ADD">
              <w:rPr>
                <w:rFonts w:eastAsia="Arial" w:cstheme="minorHAnsi"/>
                <w:sz w:val="20"/>
                <w:szCs w:val="20"/>
              </w:rPr>
              <w:t>Sing a range of well-known nursery rhymes and songs.</w:t>
            </w:r>
          </w:p>
          <w:p w:rsidR="00185D37" w:rsidRPr="00185D37" w:rsidRDefault="00185D37" w:rsidP="00185D37">
            <w:pPr>
              <w:pStyle w:val="ListParagraph"/>
              <w:numPr>
                <w:ilvl w:val="0"/>
                <w:numId w:val="17"/>
              </w:numPr>
              <w:spacing w:line="0" w:lineRule="atLeast"/>
              <w:rPr>
                <w:rFonts w:eastAsia="Arial" w:cstheme="minorHAnsi"/>
                <w:b/>
                <w:sz w:val="20"/>
                <w:szCs w:val="20"/>
              </w:rPr>
            </w:pPr>
            <w:r w:rsidRPr="00185D37">
              <w:rPr>
                <w:rFonts w:eastAsia="Arial" w:cstheme="minorHAnsi"/>
                <w:sz w:val="20"/>
                <w:szCs w:val="20"/>
              </w:rPr>
              <w:t>Perform songs, rhymes, poems and stories with others, and (when appropriate) try to move in time with music.</w:t>
            </w:r>
          </w:p>
        </w:tc>
      </w:tr>
      <w:tr w:rsidR="00185D37" w:rsidRPr="004B2A32" w:rsidTr="00185D37">
        <w:tc>
          <w:tcPr>
            <w:tcW w:w="1535" w:type="dxa"/>
          </w:tcPr>
          <w:p w:rsidR="00185D37" w:rsidRPr="00185D37" w:rsidRDefault="00185D37" w:rsidP="004B2A32">
            <w:pPr>
              <w:rPr>
                <w:rFonts w:eastAsia="Arial" w:cstheme="minorHAnsi"/>
                <w:sz w:val="20"/>
                <w:szCs w:val="20"/>
              </w:rPr>
            </w:pPr>
            <w:r>
              <w:rPr>
                <w:rFonts w:eastAsia="Arial" w:cstheme="minorHAnsi"/>
                <w:b/>
                <w:sz w:val="20"/>
                <w:szCs w:val="20"/>
              </w:rPr>
              <w:t>Computing</w:t>
            </w:r>
          </w:p>
        </w:tc>
        <w:tc>
          <w:tcPr>
            <w:tcW w:w="7481" w:type="dxa"/>
            <w:vAlign w:val="bottom"/>
          </w:tcPr>
          <w:p w:rsidR="00185D37" w:rsidRDefault="00185D37" w:rsidP="00C87ADD">
            <w:pPr>
              <w:pStyle w:val="ListParagraph"/>
              <w:numPr>
                <w:ilvl w:val="0"/>
                <w:numId w:val="17"/>
              </w:numPr>
              <w:spacing w:line="0" w:lineRule="atLeast"/>
              <w:rPr>
                <w:rFonts w:eastAsia="Arial" w:cstheme="minorHAnsi"/>
                <w:sz w:val="20"/>
                <w:szCs w:val="20"/>
              </w:rPr>
            </w:pPr>
            <w:r>
              <w:rPr>
                <w:rFonts w:eastAsia="Arial" w:cstheme="minorHAnsi"/>
                <w:sz w:val="20"/>
                <w:szCs w:val="20"/>
              </w:rPr>
              <w:t>There are no early learning goals that directly relate to computing objectives, though it is still expected that children will be introduced to appropriate technology and use it within their provision.</w:t>
            </w:r>
          </w:p>
        </w:tc>
      </w:tr>
    </w:tbl>
    <w:p w:rsidR="004B2A32" w:rsidRDefault="004B2A32"/>
    <w:sectPr w:rsidR="004B2A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73311"/>
    <w:multiLevelType w:val="hybridMultilevel"/>
    <w:tmpl w:val="4518242A"/>
    <w:lvl w:ilvl="0" w:tplc="FE98B958">
      <w:numFmt w:val="bullet"/>
      <w:lvlText w:val="•"/>
      <w:lvlJc w:val="left"/>
      <w:pPr>
        <w:ind w:left="1080" w:hanging="72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4591E"/>
    <w:multiLevelType w:val="hybridMultilevel"/>
    <w:tmpl w:val="3DA41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FC7D60"/>
    <w:multiLevelType w:val="hybridMultilevel"/>
    <w:tmpl w:val="64DEF4A0"/>
    <w:lvl w:ilvl="0" w:tplc="D5DE66CA">
      <w:numFmt w:val="bullet"/>
      <w:lvlText w:val="•"/>
      <w:lvlJc w:val="left"/>
      <w:pPr>
        <w:ind w:left="720" w:hanging="360"/>
      </w:pPr>
      <w:rPr>
        <w:rFonts w:ascii="Calibri" w:eastAsia="Arial"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2E72DC"/>
    <w:multiLevelType w:val="hybridMultilevel"/>
    <w:tmpl w:val="89040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C25D5C"/>
    <w:multiLevelType w:val="hybridMultilevel"/>
    <w:tmpl w:val="B0B47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156564"/>
    <w:multiLevelType w:val="hybridMultilevel"/>
    <w:tmpl w:val="E86E5AD8"/>
    <w:lvl w:ilvl="0" w:tplc="FE98B958">
      <w:numFmt w:val="bullet"/>
      <w:lvlText w:val="•"/>
      <w:lvlJc w:val="left"/>
      <w:pPr>
        <w:ind w:left="1080" w:hanging="72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106B21"/>
    <w:multiLevelType w:val="hybridMultilevel"/>
    <w:tmpl w:val="487C4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D56FAA"/>
    <w:multiLevelType w:val="hybridMultilevel"/>
    <w:tmpl w:val="5AF61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C245FC"/>
    <w:multiLevelType w:val="hybridMultilevel"/>
    <w:tmpl w:val="C44C1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864788"/>
    <w:multiLevelType w:val="hybridMultilevel"/>
    <w:tmpl w:val="E8185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3D3DDA"/>
    <w:multiLevelType w:val="hybridMultilevel"/>
    <w:tmpl w:val="1BF26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F417BC"/>
    <w:multiLevelType w:val="hybridMultilevel"/>
    <w:tmpl w:val="9D069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00DF3"/>
    <w:multiLevelType w:val="hybridMultilevel"/>
    <w:tmpl w:val="FD924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016669"/>
    <w:multiLevelType w:val="hybridMultilevel"/>
    <w:tmpl w:val="51602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A54437"/>
    <w:multiLevelType w:val="hybridMultilevel"/>
    <w:tmpl w:val="52DA0802"/>
    <w:lvl w:ilvl="0" w:tplc="FE98B958">
      <w:numFmt w:val="bullet"/>
      <w:lvlText w:val="•"/>
      <w:lvlJc w:val="left"/>
      <w:pPr>
        <w:ind w:left="1080" w:hanging="72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BA18F6"/>
    <w:multiLevelType w:val="hybridMultilevel"/>
    <w:tmpl w:val="E62E351C"/>
    <w:lvl w:ilvl="0" w:tplc="D5DE66CA">
      <w:numFmt w:val="bullet"/>
      <w:lvlText w:val="•"/>
      <w:lvlJc w:val="left"/>
      <w:pPr>
        <w:ind w:left="720" w:hanging="360"/>
      </w:pPr>
      <w:rPr>
        <w:rFonts w:ascii="Calibri" w:eastAsia="Arial"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874605"/>
    <w:multiLevelType w:val="hybridMultilevel"/>
    <w:tmpl w:val="0B46E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DB418E"/>
    <w:multiLevelType w:val="hybridMultilevel"/>
    <w:tmpl w:val="DC36B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53D61"/>
    <w:multiLevelType w:val="hybridMultilevel"/>
    <w:tmpl w:val="089A3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8C5628"/>
    <w:multiLevelType w:val="hybridMultilevel"/>
    <w:tmpl w:val="0B229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7A28AA"/>
    <w:multiLevelType w:val="hybridMultilevel"/>
    <w:tmpl w:val="732AA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210216"/>
    <w:multiLevelType w:val="hybridMultilevel"/>
    <w:tmpl w:val="99EC9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FF5000"/>
    <w:multiLevelType w:val="hybridMultilevel"/>
    <w:tmpl w:val="BB786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050870"/>
    <w:multiLevelType w:val="hybridMultilevel"/>
    <w:tmpl w:val="9D149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22"/>
  </w:num>
  <w:num w:numId="4">
    <w:abstractNumId w:val="4"/>
  </w:num>
  <w:num w:numId="5">
    <w:abstractNumId w:val="1"/>
  </w:num>
  <w:num w:numId="6">
    <w:abstractNumId w:val="20"/>
  </w:num>
  <w:num w:numId="7">
    <w:abstractNumId w:val="9"/>
  </w:num>
  <w:num w:numId="8">
    <w:abstractNumId w:val="19"/>
  </w:num>
  <w:num w:numId="9">
    <w:abstractNumId w:val="3"/>
  </w:num>
  <w:num w:numId="10">
    <w:abstractNumId w:val="18"/>
  </w:num>
  <w:num w:numId="11">
    <w:abstractNumId w:val="12"/>
  </w:num>
  <w:num w:numId="12">
    <w:abstractNumId w:val="23"/>
  </w:num>
  <w:num w:numId="13">
    <w:abstractNumId w:val="11"/>
  </w:num>
  <w:num w:numId="14">
    <w:abstractNumId w:val="21"/>
  </w:num>
  <w:num w:numId="15">
    <w:abstractNumId w:val="17"/>
  </w:num>
  <w:num w:numId="16">
    <w:abstractNumId w:val="8"/>
  </w:num>
  <w:num w:numId="17">
    <w:abstractNumId w:val="16"/>
  </w:num>
  <w:num w:numId="18">
    <w:abstractNumId w:val="6"/>
  </w:num>
  <w:num w:numId="19">
    <w:abstractNumId w:val="13"/>
  </w:num>
  <w:num w:numId="20">
    <w:abstractNumId w:val="15"/>
  </w:num>
  <w:num w:numId="21">
    <w:abstractNumId w:val="2"/>
  </w:num>
  <w:num w:numId="22">
    <w:abstractNumId w:val="5"/>
  </w:num>
  <w:num w:numId="23">
    <w:abstractNumId w:val="14"/>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2A32"/>
    <w:rsid w:val="00012547"/>
    <w:rsid w:val="00013C90"/>
    <w:rsid w:val="00185D37"/>
    <w:rsid w:val="0027090F"/>
    <w:rsid w:val="004B2A32"/>
    <w:rsid w:val="008E3952"/>
    <w:rsid w:val="009A7349"/>
    <w:rsid w:val="00C87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632451-F7C3-4E50-A608-8D66CE922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B2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2A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1198</Words>
  <Characters>6831</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Price</dc:creator>
  <cp:keywords/>
  <dc:description/>
  <cp:lastModifiedBy>Daniel Holmes</cp:lastModifiedBy>
  <cp:revision>3</cp:revision>
  <dcterms:created xsi:type="dcterms:W3CDTF">2023-11-17T07:51:00Z</dcterms:created>
  <dcterms:modified xsi:type="dcterms:W3CDTF">2023-11-17T07:52:00Z</dcterms:modified>
</cp:coreProperties>
</file>