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AD258" w14:textId="73E9D68E" w:rsidR="00350416" w:rsidRDefault="003217B9">
      <w:r>
        <w:rPr>
          <w:noProof/>
        </w:rPr>
        <w:drawing>
          <wp:anchor distT="0" distB="0" distL="114300" distR="114300" simplePos="0" relativeHeight="251687936" behindDoc="1" locked="0" layoutInCell="1" allowOverlap="1" wp14:anchorId="7F6B8907" wp14:editId="7CFBDEA2">
            <wp:simplePos x="0" y="0"/>
            <wp:positionH relativeFrom="column">
              <wp:posOffset>2689564</wp:posOffset>
            </wp:positionH>
            <wp:positionV relativeFrom="paragraph">
              <wp:posOffset>1381996</wp:posOffset>
            </wp:positionV>
            <wp:extent cx="770255" cy="845820"/>
            <wp:effectExtent l="0" t="0" r="0" b="0"/>
            <wp:wrapTight wrapText="bothSides">
              <wp:wrapPolygon edited="0">
                <wp:start x="0" y="0"/>
                <wp:lineTo x="0" y="20919"/>
                <wp:lineTo x="20834" y="20919"/>
                <wp:lineTo x="20834" y="0"/>
                <wp:lineTo x="0" y="0"/>
              </wp:wrapPolygon>
            </wp:wrapTight>
            <wp:docPr id="10238806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70255" cy="84582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0" locked="0" layoutInCell="1" allowOverlap="1" wp14:anchorId="416089B9" wp14:editId="2137D952">
                <wp:simplePos x="0" y="0"/>
                <wp:positionH relativeFrom="margin">
                  <wp:posOffset>-170121</wp:posOffset>
                </wp:positionH>
                <wp:positionV relativeFrom="paragraph">
                  <wp:posOffset>44</wp:posOffset>
                </wp:positionV>
                <wp:extent cx="3008630" cy="1903095"/>
                <wp:effectExtent l="0" t="0" r="20320" b="20955"/>
                <wp:wrapNone/>
                <wp:docPr id="1889979082" name="Rectangle 1"/>
                <wp:cNvGraphicFramePr/>
                <a:graphic xmlns:a="http://schemas.openxmlformats.org/drawingml/2006/main">
                  <a:graphicData uri="http://schemas.microsoft.com/office/word/2010/wordprocessingShape">
                    <wps:wsp>
                      <wps:cNvSpPr/>
                      <wps:spPr>
                        <a:xfrm>
                          <a:off x="0" y="0"/>
                          <a:ext cx="3008630" cy="1903095"/>
                        </a:xfrm>
                        <a:prstGeom prst="rect">
                          <a:avLst/>
                        </a:prstGeom>
                        <a:solidFill>
                          <a:schemeClr val="bg1"/>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12D40D1" w14:textId="59EE1D3B" w:rsidR="00350416" w:rsidRPr="00350416" w:rsidRDefault="00350416" w:rsidP="00533141">
                            <w:pPr>
                              <w:spacing w:after="0"/>
                              <w:jc w:val="center"/>
                              <w:rPr>
                                <w:b/>
                                <w:bCs/>
                                <w:i/>
                                <w:iCs/>
                                <w:color w:val="000000" w:themeColor="text1"/>
                                <w:lang w:val="en-US"/>
                              </w:rPr>
                            </w:pPr>
                            <w:r w:rsidRPr="00350416">
                              <w:rPr>
                                <w:b/>
                                <w:bCs/>
                                <w:i/>
                                <w:iCs/>
                                <w:color w:val="000000" w:themeColor="text1"/>
                                <w:lang w:val="en-US"/>
                              </w:rPr>
                              <w:t>Physical Development</w:t>
                            </w:r>
                          </w:p>
                          <w:p w14:paraId="3A6E7A1E" w14:textId="37B72D44" w:rsidR="00350416" w:rsidRPr="00533141" w:rsidRDefault="00533141" w:rsidP="00533141">
                            <w:pPr>
                              <w:spacing w:after="0" w:line="240" w:lineRule="auto"/>
                              <w:jc w:val="both"/>
                              <w:rPr>
                                <w:color w:val="000000" w:themeColor="text1"/>
                                <w:sz w:val="20"/>
                                <w:szCs w:val="20"/>
                                <w:lang w:val="en-US"/>
                              </w:rPr>
                            </w:pPr>
                            <w:r w:rsidRPr="00533141">
                              <w:rPr>
                                <w:color w:val="000000" w:themeColor="text1"/>
                                <w:sz w:val="20"/>
                                <w:szCs w:val="20"/>
                              </w:rPr>
                              <w:t>Children will develop their coordination, balance and spatial awareness through running, jumping and ball skills, while also strengthening their fine motor control in the classroom.</w:t>
                            </w:r>
                          </w:p>
                          <w:p w14:paraId="4098914F" w14:textId="5D1EE4D5" w:rsidR="00533141" w:rsidRPr="00533141" w:rsidRDefault="00533141" w:rsidP="00533141">
                            <w:pPr>
                              <w:spacing w:line="240" w:lineRule="auto"/>
                              <w:rPr>
                                <w:color w:val="000000" w:themeColor="text1"/>
                                <w:sz w:val="20"/>
                                <w:szCs w:val="20"/>
                                <w:lang w:val="en-US"/>
                              </w:rPr>
                            </w:pPr>
                            <w:r w:rsidRPr="00533141">
                              <w:rPr>
                                <w:color w:val="000000" w:themeColor="text1"/>
                                <w:sz w:val="20"/>
                                <w:szCs w:val="20"/>
                              </w:rPr>
                              <w:t>• Revise and refine the fundamental movement skills they have already acquired.</w:t>
                            </w:r>
                            <w:r w:rsidRPr="00533141">
                              <w:rPr>
                                <w:color w:val="000000" w:themeColor="text1"/>
                                <w:sz w:val="20"/>
                                <w:szCs w:val="20"/>
                              </w:rPr>
                              <w:br/>
                              <w:t>• Develop overall body strength, coordination, balance and agility.</w:t>
                            </w:r>
                            <w:r w:rsidRPr="00533141">
                              <w:rPr>
                                <w:color w:val="000000" w:themeColor="text1"/>
                                <w:sz w:val="20"/>
                                <w:szCs w:val="20"/>
                              </w:rPr>
                              <w:br/>
                              <w:t>• Develop their small motor skills so that they can use a range of tools competently.</w:t>
                            </w:r>
                          </w:p>
                          <w:p w14:paraId="769B9144" w14:textId="77777777" w:rsidR="00350416" w:rsidRDefault="00350416" w:rsidP="00350416">
                            <w:pPr>
                              <w:jc w:val="center"/>
                              <w:rPr>
                                <w:color w:val="000000" w:themeColor="text1"/>
                                <w:lang w:val="en-US"/>
                              </w:rPr>
                            </w:pPr>
                          </w:p>
                          <w:p w14:paraId="0AEE360D" w14:textId="77777777" w:rsidR="00350416" w:rsidRDefault="00350416" w:rsidP="00350416">
                            <w:pPr>
                              <w:jc w:val="center"/>
                              <w:rPr>
                                <w:color w:val="000000" w:themeColor="text1"/>
                                <w:lang w:val="en-US"/>
                              </w:rPr>
                            </w:pPr>
                          </w:p>
                          <w:p w14:paraId="5A9D76EE" w14:textId="77777777" w:rsidR="00350416" w:rsidRPr="00350416" w:rsidRDefault="00350416" w:rsidP="00350416">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6089B9" id="Rectangle 1" o:spid="_x0000_s1026" style="position:absolute;margin-left:-13.4pt;margin-top:0;width:236.9pt;height:149.8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" fillcolor="white [3212]" strokecolor="#e97132 [3205]" strokeweight="1.5pt">
                <v:textbox>
                  <w:txbxContent>
                    <w:p w14:paraId="112D40D1" w14:textId="59EE1D3B" w:rsidR="00350416" w:rsidRPr="00350416" w:rsidRDefault="00350416" w:rsidP="00533141">
                      <w:pPr>
                        <w:spacing w:after="0"/>
                        <w:jc w:val="center"/>
                        <w:rPr>
                          <w:b/>
                          <w:bCs/>
                          <w:i/>
                          <w:iCs/>
                          <w:color w:val="000000" w:themeColor="text1"/>
                          <w:lang w:val="en-US"/>
                        </w:rPr>
                      </w:pPr>
                      <w:r w:rsidRPr="00350416">
                        <w:rPr>
                          <w:b/>
                          <w:bCs/>
                          <w:i/>
                          <w:iCs/>
                          <w:color w:val="000000" w:themeColor="text1"/>
                          <w:lang w:val="en-US"/>
                        </w:rPr>
                        <w:t>Physical Development</w:t>
                      </w:r>
                    </w:p>
                    <w:p w14:paraId="3A6E7A1E" w14:textId="37B72D44" w:rsidR="00350416" w:rsidRPr="00533141" w:rsidRDefault="00533141" w:rsidP="00533141">
                      <w:pPr>
                        <w:spacing w:after="0" w:line="240" w:lineRule="auto"/>
                        <w:jc w:val="both"/>
                        <w:rPr>
                          <w:color w:val="000000" w:themeColor="text1"/>
                          <w:sz w:val="20"/>
                          <w:szCs w:val="20"/>
                          <w:lang w:val="en-US"/>
                        </w:rPr>
                      </w:pPr>
                      <w:r w:rsidRPr="00533141">
                        <w:rPr>
                          <w:color w:val="000000" w:themeColor="text1"/>
                          <w:sz w:val="20"/>
                          <w:szCs w:val="20"/>
                        </w:rPr>
                        <w:t>Children will develop their coordination, balance and spatial awareness through running, jumping and ball skills, while also strengthening their fine motor control in the classroom.</w:t>
                      </w:r>
                    </w:p>
                    <w:p w14:paraId="4098914F" w14:textId="5D1EE4D5" w:rsidR="00533141" w:rsidRPr="00533141" w:rsidRDefault="00533141" w:rsidP="00533141">
                      <w:pPr>
                        <w:spacing w:line="240" w:lineRule="auto"/>
                        <w:rPr>
                          <w:color w:val="000000" w:themeColor="text1"/>
                          <w:sz w:val="20"/>
                          <w:szCs w:val="20"/>
                          <w:lang w:val="en-US"/>
                        </w:rPr>
                      </w:pPr>
                      <w:r w:rsidRPr="00533141">
                        <w:rPr>
                          <w:color w:val="000000" w:themeColor="text1"/>
                          <w:sz w:val="20"/>
                          <w:szCs w:val="20"/>
                        </w:rPr>
                        <w:t>• Revise and refine the fundamental movement skills they have already acquired.</w:t>
                      </w:r>
                      <w:r w:rsidRPr="00533141">
                        <w:rPr>
                          <w:color w:val="000000" w:themeColor="text1"/>
                          <w:sz w:val="20"/>
                          <w:szCs w:val="20"/>
                        </w:rPr>
                        <w:br/>
                        <w:t>• Develop overall body strength, coordination, balance and agility.</w:t>
                      </w:r>
                      <w:r w:rsidRPr="00533141">
                        <w:rPr>
                          <w:color w:val="000000" w:themeColor="text1"/>
                          <w:sz w:val="20"/>
                          <w:szCs w:val="20"/>
                        </w:rPr>
                        <w:br/>
                        <w:t>• Develop their small motor skills so that they can use a range of tools competently.</w:t>
                      </w:r>
                    </w:p>
                    <w:p w14:paraId="769B9144" w14:textId="77777777" w:rsidR="00350416" w:rsidRDefault="00350416" w:rsidP="00350416">
                      <w:pPr>
                        <w:jc w:val="center"/>
                        <w:rPr>
                          <w:color w:val="000000" w:themeColor="text1"/>
                          <w:lang w:val="en-US"/>
                        </w:rPr>
                      </w:pPr>
                    </w:p>
                    <w:p w14:paraId="0AEE360D" w14:textId="77777777" w:rsidR="00350416" w:rsidRDefault="00350416" w:rsidP="00350416">
                      <w:pPr>
                        <w:jc w:val="center"/>
                        <w:rPr>
                          <w:color w:val="000000" w:themeColor="text1"/>
                          <w:lang w:val="en-US"/>
                        </w:rPr>
                      </w:pPr>
                    </w:p>
                    <w:p w14:paraId="5A9D76EE" w14:textId="77777777" w:rsidR="00350416" w:rsidRPr="00350416" w:rsidRDefault="00350416" w:rsidP="00350416">
                      <w:pPr>
                        <w:jc w:val="center"/>
                        <w:rPr>
                          <w:color w:val="000000" w:themeColor="text1"/>
                          <w:lang w:val="en-US"/>
                        </w:rPr>
                      </w:pPr>
                    </w:p>
                  </w:txbxContent>
                </v:textbox>
                <w10:wrap anchorx="margin"/>
              </v:rect>
            </w:pict>
          </mc:Fallback>
        </mc:AlternateContent>
      </w:r>
      <w:r w:rsidR="002D166D">
        <w:rPr>
          <w:noProof/>
        </w:rPr>
        <mc:AlternateContent>
          <mc:Choice Requires="wps">
            <w:drawing>
              <wp:anchor distT="0" distB="0" distL="114300" distR="114300" simplePos="0" relativeHeight="251673600" behindDoc="0" locked="0" layoutInCell="1" allowOverlap="1" wp14:anchorId="76343323" wp14:editId="3D35D3D6">
                <wp:simplePos x="0" y="0"/>
                <wp:positionH relativeFrom="margin">
                  <wp:posOffset>3082881</wp:posOffset>
                </wp:positionH>
                <wp:positionV relativeFrom="paragraph">
                  <wp:posOffset>-473</wp:posOffset>
                </wp:positionV>
                <wp:extent cx="3008630" cy="1509823"/>
                <wp:effectExtent l="0" t="0" r="20320" b="14605"/>
                <wp:wrapNone/>
                <wp:docPr id="654523408" name="Rectangle 1"/>
                <wp:cNvGraphicFramePr/>
                <a:graphic xmlns:a="http://schemas.openxmlformats.org/drawingml/2006/main">
                  <a:graphicData uri="http://schemas.microsoft.com/office/word/2010/wordprocessingShape">
                    <wps:wsp>
                      <wps:cNvSpPr/>
                      <wps:spPr>
                        <a:xfrm>
                          <a:off x="0" y="0"/>
                          <a:ext cx="3008630" cy="1509823"/>
                        </a:xfrm>
                        <a:prstGeom prst="rect">
                          <a:avLst/>
                        </a:prstGeom>
                        <a:solidFill>
                          <a:schemeClr val="bg1"/>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AB25D59" w14:textId="7EC1DA44" w:rsidR="00350416" w:rsidRPr="00350416" w:rsidRDefault="00350416" w:rsidP="00533141">
                            <w:pPr>
                              <w:spacing w:after="0" w:line="240" w:lineRule="auto"/>
                              <w:jc w:val="center"/>
                              <w:rPr>
                                <w:b/>
                                <w:bCs/>
                                <w:i/>
                                <w:iCs/>
                                <w:color w:val="000000" w:themeColor="text1"/>
                                <w:lang w:val="en-US"/>
                              </w:rPr>
                            </w:pPr>
                            <w:r w:rsidRPr="00350416">
                              <w:rPr>
                                <w:b/>
                                <w:bCs/>
                                <w:i/>
                                <w:iCs/>
                                <w:color w:val="000000" w:themeColor="text1"/>
                                <w:lang w:val="en-US"/>
                              </w:rPr>
                              <w:t>Communication and Language</w:t>
                            </w:r>
                          </w:p>
                          <w:p w14:paraId="2E77A94E" w14:textId="5CF906C9" w:rsidR="00350416" w:rsidRPr="00533141" w:rsidRDefault="00533141" w:rsidP="00533141">
                            <w:pPr>
                              <w:spacing w:after="0" w:line="240" w:lineRule="auto"/>
                              <w:jc w:val="both"/>
                              <w:rPr>
                                <w:color w:val="000000" w:themeColor="text1"/>
                                <w:sz w:val="20"/>
                                <w:szCs w:val="20"/>
                                <w:lang w:val="en-US"/>
                              </w:rPr>
                            </w:pPr>
                            <w:r w:rsidRPr="00533141">
                              <w:rPr>
                                <w:color w:val="000000" w:themeColor="text1"/>
                                <w:sz w:val="20"/>
                                <w:szCs w:val="20"/>
                              </w:rPr>
                              <w:t>Children will enjoy high-quality stories and poems, build new vocabulary, and begin to retell stories in their own words and actions.</w:t>
                            </w:r>
                          </w:p>
                          <w:p w14:paraId="7FD0FE6F" w14:textId="1651E5E2" w:rsidR="00350416" w:rsidRPr="00533141" w:rsidRDefault="00533141" w:rsidP="00533141">
                            <w:pPr>
                              <w:spacing w:line="240" w:lineRule="auto"/>
                              <w:rPr>
                                <w:color w:val="000000" w:themeColor="text1"/>
                                <w:sz w:val="20"/>
                                <w:szCs w:val="20"/>
                                <w:lang w:val="en-US"/>
                              </w:rPr>
                            </w:pPr>
                            <w:r w:rsidRPr="00533141">
                              <w:rPr>
                                <w:color w:val="000000" w:themeColor="text1"/>
                                <w:sz w:val="20"/>
                                <w:szCs w:val="20"/>
                              </w:rPr>
                              <w:t>• Use new vocabulary throughout the day.</w:t>
                            </w:r>
                            <w:r w:rsidRPr="00533141">
                              <w:rPr>
                                <w:color w:val="000000" w:themeColor="text1"/>
                                <w:sz w:val="20"/>
                                <w:szCs w:val="20"/>
                              </w:rPr>
                              <w:br/>
                              <w:t>• Develop storylines in their play.</w:t>
                            </w:r>
                            <w:r w:rsidRPr="00533141">
                              <w:rPr>
                                <w:color w:val="000000" w:themeColor="text1"/>
                                <w:sz w:val="20"/>
                                <w:szCs w:val="20"/>
                              </w:rPr>
                              <w:br/>
                              <w:t xml:space="preserve">• Engage in </w:t>
                            </w:r>
                            <w:r w:rsidR="00CC4F15" w:rsidRPr="00533141">
                              <w:rPr>
                                <w:color w:val="000000" w:themeColor="text1"/>
                                <w:sz w:val="20"/>
                                <w:szCs w:val="20"/>
                              </w:rPr>
                              <w:t>Storytimes</w:t>
                            </w:r>
                            <w:r w:rsidRPr="00533141">
                              <w:rPr>
                                <w:color w:val="000000" w:themeColor="text1"/>
                                <w:sz w:val="20"/>
                                <w:szCs w:val="20"/>
                              </w:rPr>
                              <w:t>, listen to and talk about stories to build familiarity and understanding.</w:t>
                            </w:r>
                          </w:p>
                          <w:p w14:paraId="5E5C1FE4" w14:textId="027B50B8" w:rsidR="00533141" w:rsidRDefault="00533141" w:rsidP="00350416">
                            <w:pPr>
                              <w:jc w:val="center"/>
                              <w:rPr>
                                <w:color w:val="000000" w:themeColor="text1"/>
                                <w:lang w:val="en-US"/>
                              </w:rPr>
                            </w:pPr>
                          </w:p>
                          <w:p w14:paraId="022FA492" w14:textId="77777777" w:rsidR="00350416" w:rsidRDefault="00350416" w:rsidP="00350416">
                            <w:pPr>
                              <w:jc w:val="center"/>
                              <w:rPr>
                                <w:color w:val="000000" w:themeColor="text1"/>
                                <w:lang w:val="en-US"/>
                              </w:rPr>
                            </w:pPr>
                          </w:p>
                          <w:p w14:paraId="59B96F64" w14:textId="77777777" w:rsidR="00350416" w:rsidRPr="00350416" w:rsidRDefault="00350416" w:rsidP="00350416">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43323" id="_x0000_s1027" style="position:absolute;margin-left:242.75pt;margin-top:-.05pt;width:236.9pt;height:118.9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" fillcolor="white [3212]" strokecolor="#e00" strokeweight="1.5pt">
                <v:textbox>
                  <w:txbxContent>
                    <w:p w14:paraId="2AB25D59" w14:textId="7EC1DA44" w:rsidR="00350416" w:rsidRPr="00350416" w:rsidRDefault="00350416" w:rsidP="00533141">
                      <w:pPr>
                        <w:spacing w:after="0" w:line="240" w:lineRule="auto"/>
                        <w:jc w:val="center"/>
                        <w:rPr>
                          <w:b/>
                          <w:bCs/>
                          <w:i/>
                          <w:iCs/>
                          <w:color w:val="000000" w:themeColor="text1"/>
                          <w:lang w:val="en-US"/>
                        </w:rPr>
                      </w:pPr>
                      <w:r w:rsidRPr="00350416">
                        <w:rPr>
                          <w:b/>
                          <w:bCs/>
                          <w:i/>
                          <w:iCs/>
                          <w:color w:val="000000" w:themeColor="text1"/>
                          <w:lang w:val="en-US"/>
                        </w:rPr>
                        <w:t>Communication and Language</w:t>
                      </w:r>
                    </w:p>
                    <w:p w14:paraId="2E77A94E" w14:textId="5CF906C9" w:rsidR="00350416" w:rsidRPr="00533141" w:rsidRDefault="00533141" w:rsidP="00533141">
                      <w:pPr>
                        <w:spacing w:after="0" w:line="240" w:lineRule="auto"/>
                        <w:jc w:val="both"/>
                        <w:rPr>
                          <w:color w:val="000000" w:themeColor="text1"/>
                          <w:sz w:val="20"/>
                          <w:szCs w:val="20"/>
                          <w:lang w:val="en-US"/>
                        </w:rPr>
                      </w:pPr>
                      <w:r w:rsidRPr="00533141">
                        <w:rPr>
                          <w:color w:val="000000" w:themeColor="text1"/>
                          <w:sz w:val="20"/>
                          <w:szCs w:val="20"/>
                        </w:rPr>
                        <w:t>Children will enjoy high-quality stories and poems, build new vocabulary, and begin to retell stories in their own words and actions.</w:t>
                      </w:r>
                    </w:p>
                    <w:p w14:paraId="7FD0FE6F" w14:textId="1651E5E2" w:rsidR="00350416" w:rsidRPr="00533141" w:rsidRDefault="00533141" w:rsidP="00533141">
                      <w:pPr>
                        <w:spacing w:line="240" w:lineRule="auto"/>
                        <w:rPr>
                          <w:color w:val="000000" w:themeColor="text1"/>
                          <w:sz w:val="20"/>
                          <w:szCs w:val="20"/>
                          <w:lang w:val="en-US"/>
                        </w:rPr>
                      </w:pPr>
                      <w:r w:rsidRPr="00533141">
                        <w:rPr>
                          <w:color w:val="000000" w:themeColor="text1"/>
                          <w:sz w:val="20"/>
                          <w:szCs w:val="20"/>
                        </w:rPr>
                        <w:t>• Use new vocabulary throughout the day.</w:t>
                      </w:r>
                      <w:r w:rsidRPr="00533141">
                        <w:rPr>
                          <w:color w:val="000000" w:themeColor="text1"/>
                          <w:sz w:val="20"/>
                          <w:szCs w:val="20"/>
                        </w:rPr>
                        <w:br/>
                        <w:t>• Develop storylines in their play.</w:t>
                      </w:r>
                      <w:r w:rsidRPr="00533141">
                        <w:rPr>
                          <w:color w:val="000000" w:themeColor="text1"/>
                          <w:sz w:val="20"/>
                          <w:szCs w:val="20"/>
                        </w:rPr>
                        <w:br/>
                        <w:t xml:space="preserve">• Engage in </w:t>
                      </w:r>
                      <w:r w:rsidR="00CC4F15" w:rsidRPr="00533141">
                        <w:rPr>
                          <w:color w:val="000000" w:themeColor="text1"/>
                          <w:sz w:val="20"/>
                          <w:szCs w:val="20"/>
                        </w:rPr>
                        <w:t>Storytimes</w:t>
                      </w:r>
                      <w:r w:rsidRPr="00533141">
                        <w:rPr>
                          <w:color w:val="000000" w:themeColor="text1"/>
                          <w:sz w:val="20"/>
                          <w:szCs w:val="20"/>
                        </w:rPr>
                        <w:t>, listen to and talk about stories to build familiarity and understanding.</w:t>
                      </w:r>
                    </w:p>
                    <w:p w14:paraId="5E5C1FE4" w14:textId="027B50B8" w:rsidR="00533141" w:rsidRDefault="00533141" w:rsidP="00350416">
                      <w:pPr>
                        <w:jc w:val="center"/>
                        <w:rPr>
                          <w:color w:val="000000" w:themeColor="text1"/>
                          <w:lang w:val="en-US"/>
                        </w:rPr>
                      </w:pPr>
                    </w:p>
                    <w:p w14:paraId="022FA492" w14:textId="77777777" w:rsidR="00350416" w:rsidRDefault="00350416" w:rsidP="00350416">
                      <w:pPr>
                        <w:jc w:val="center"/>
                        <w:rPr>
                          <w:color w:val="000000" w:themeColor="text1"/>
                          <w:lang w:val="en-US"/>
                        </w:rPr>
                      </w:pPr>
                    </w:p>
                    <w:p w14:paraId="59B96F64" w14:textId="77777777" w:rsidR="00350416" w:rsidRPr="00350416" w:rsidRDefault="00350416" w:rsidP="00350416">
                      <w:pPr>
                        <w:jc w:val="center"/>
                        <w:rPr>
                          <w:color w:val="000000" w:themeColor="text1"/>
                          <w:lang w:val="en-US"/>
                        </w:rPr>
                      </w:pPr>
                    </w:p>
                  </w:txbxContent>
                </v:textbox>
                <w10:wrap anchorx="margin"/>
              </v:rect>
            </w:pict>
          </mc:Fallback>
        </mc:AlternateContent>
      </w:r>
      <w:r w:rsidR="00EE35C9">
        <w:rPr>
          <w:noProof/>
        </w:rPr>
        <w:drawing>
          <wp:anchor distT="0" distB="0" distL="114300" distR="114300" simplePos="0" relativeHeight="251686912" behindDoc="1" locked="0" layoutInCell="1" allowOverlap="1" wp14:anchorId="24DE71A2" wp14:editId="3C6554A5">
            <wp:simplePos x="0" y="0"/>
            <wp:positionH relativeFrom="column">
              <wp:posOffset>5752081</wp:posOffset>
            </wp:positionH>
            <wp:positionV relativeFrom="paragraph">
              <wp:posOffset>1041828</wp:posOffset>
            </wp:positionV>
            <wp:extent cx="956310" cy="952500"/>
            <wp:effectExtent l="0" t="0" r="0" b="0"/>
            <wp:wrapTight wrapText="bothSides">
              <wp:wrapPolygon edited="0">
                <wp:start x="0" y="0"/>
                <wp:lineTo x="0" y="21168"/>
                <wp:lineTo x="21084" y="21168"/>
                <wp:lineTo x="21084" y="0"/>
                <wp:lineTo x="0" y="0"/>
              </wp:wrapPolygon>
            </wp:wrapTight>
            <wp:docPr id="15307363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6310" cy="952500"/>
                    </a:xfrm>
                    <a:prstGeom prst="rect">
                      <a:avLst/>
                    </a:prstGeom>
                    <a:noFill/>
                  </pic:spPr>
                </pic:pic>
              </a:graphicData>
            </a:graphic>
            <wp14:sizeRelH relativeFrom="page">
              <wp14:pctWidth>0</wp14:pctWidth>
            </wp14:sizeRelH>
            <wp14:sizeRelV relativeFrom="page">
              <wp14:pctHeight>0</wp14:pctHeight>
            </wp14:sizeRelV>
          </wp:anchor>
        </w:drawing>
      </w:r>
      <w:r w:rsidR="00BC0AC1">
        <w:rPr>
          <w:noProof/>
        </w:rPr>
        <w:drawing>
          <wp:anchor distT="0" distB="0" distL="114300" distR="114300" simplePos="0" relativeHeight="251685888" behindDoc="1" locked="0" layoutInCell="1" allowOverlap="1" wp14:anchorId="12220A8D" wp14:editId="12A74604">
            <wp:simplePos x="0" y="0"/>
            <wp:positionH relativeFrom="column">
              <wp:posOffset>3315704</wp:posOffset>
            </wp:positionH>
            <wp:positionV relativeFrom="paragraph">
              <wp:posOffset>5157042</wp:posOffset>
            </wp:positionV>
            <wp:extent cx="1951355" cy="1477645"/>
            <wp:effectExtent l="0" t="0" r="0" b="8255"/>
            <wp:wrapTight wrapText="bothSides">
              <wp:wrapPolygon edited="0">
                <wp:start x="0" y="0"/>
                <wp:lineTo x="0" y="21442"/>
                <wp:lineTo x="21298" y="21442"/>
                <wp:lineTo x="21298" y="0"/>
                <wp:lineTo x="0" y="0"/>
              </wp:wrapPolygon>
            </wp:wrapTight>
            <wp:docPr id="5245596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51355" cy="1477645"/>
                    </a:xfrm>
                    <a:prstGeom prst="rect">
                      <a:avLst/>
                    </a:prstGeom>
                    <a:noFill/>
                  </pic:spPr>
                </pic:pic>
              </a:graphicData>
            </a:graphic>
            <wp14:sizeRelH relativeFrom="page">
              <wp14:pctWidth>0</wp14:pctWidth>
            </wp14:sizeRelH>
            <wp14:sizeRelV relativeFrom="page">
              <wp14:pctHeight>0</wp14:pctHeight>
            </wp14:sizeRelV>
          </wp:anchor>
        </w:drawing>
      </w:r>
      <w:r w:rsidR="00BC0AC1">
        <w:rPr>
          <w:noProof/>
        </w:rPr>
        <mc:AlternateContent>
          <mc:Choice Requires="wps">
            <w:drawing>
              <wp:anchor distT="0" distB="0" distL="114300" distR="114300" simplePos="0" relativeHeight="251679744" behindDoc="0" locked="0" layoutInCell="1" allowOverlap="1" wp14:anchorId="04284759" wp14:editId="13A14BF1">
                <wp:simplePos x="0" y="0"/>
                <wp:positionH relativeFrom="margin">
                  <wp:posOffset>12951</wp:posOffset>
                </wp:positionH>
                <wp:positionV relativeFrom="paragraph">
                  <wp:posOffset>4819177</wp:posOffset>
                </wp:positionV>
                <wp:extent cx="3009014" cy="1903228"/>
                <wp:effectExtent l="0" t="0" r="20320" b="20955"/>
                <wp:wrapNone/>
                <wp:docPr id="1768749037" name="Rectangle 1"/>
                <wp:cNvGraphicFramePr/>
                <a:graphic xmlns:a="http://schemas.openxmlformats.org/drawingml/2006/main">
                  <a:graphicData uri="http://schemas.microsoft.com/office/word/2010/wordprocessingShape">
                    <wps:wsp>
                      <wps:cNvSpPr/>
                      <wps:spPr>
                        <a:xfrm>
                          <a:off x="0" y="0"/>
                          <a:ext cx="3009014" cy="1903228"/>
                        </a:xfrm>
                        <a:prstGeom prst="rect">
                          <a:avLst/>
                        </a:prstGeom>
                        <a:solidFill>
                          <a:schemeClr val="bg1"/>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28FC10" w14:textId="079EA00C" w:rsidR="00350416" w:rsidRPr="00350416" w:rsidRDefault="00350416" w:rsidP="00533141">
                            <w:pPr>
                              <w:spacing w:after="0" w:line="240" w:lineRule="auto"/>
                              <w:jc w:val="center"/>
                              <w:rPr>
                                <w:b/>
                                <w:bCs/>
                                <w:i/>
                                <w:iCs/>
                                <w:color w:val="000000" w:themeColor="text1"/>
                                <w:lang w:val="en-US"/>
                              </w:rPr>
                            </w:pPr>
                            <w:r w:rsidRPr="00350416">
                              <w:rPr>
                                <w:b/>
                                <w:bCs/>
                                <w:i/>
                                <w:iCs/>
                                <w:color w:val="000000" w:themeColor="text1"/>
                                <w:lang w:val="en-US"/>
                              </w:rPr>
                              <w:t>Mathematics</w:t>
                            </w:r>
                          </w:p>
                          <w:p w14:paraId="47BA6DFA" w14:textId="1C89ECB2" w:rsidR="00350416" w:rsidRPr="00533141" w:rsidRDefault="00533141" w:rsidP="00533141">
                            <w:pPr>
                              <w:spacing w:after="0" w:line="240" w:lineRule="auto"/>
                              <w:jc w:val="both"/>
                              <w:rPr>
                                <w:color w:val="000000" w:themeColor="text1"/>
                                <w:sz w:val="20"/>
                                <w:szCs w:val="20"/>
                                <w:lang w:val="en-US"/>
                              </w:rPr>
                            </w:pPr>
                            <w:r w:rsidRPr="00533141">
                              <w:rPr>
                                <w:color w:val="000000" w:themeColor="text1"/>
                                <w:sz w:val="20"/>
                                <w:szCs w:val="20"/>
                              </w:rPr>
                              <w:t>Children will explore early number concepts through matching, sorting, comparing amounts, making patterns, and developing their counting skills.</w:t>
                            </w:r>
                          </w:p>
                          <w:p w14:paraId="640D498D" w14:textId="2E775EB9" w:rsidR="00533141" w:rsidRPr="00533141" w:rsidRDefault="00533141" w:rsidP="00533141">
                            <w:pPr>
                              <w:spacing w:line="240" w:lineRule="auto"/>
                              <w:rPr>
                                <w:color w:val="000000" w:themeColor="text1"/>
                                <w:sz w:val="20"/>
                                <w:szCs w:val="20"/>
                                <w:lang w:val="en-US"/>
                              </w:rPr>
                            </w:pPr>
                            <w:r w:rsidRPr="00533141">
                              <w:rPr>
                                <w:color w:val="000000" w:themeColor="text1"/>
                                <w:sz w:val="20"/>
                                <w:szCs w:val="20"/>
                              </w:rPr>
                              <w:t>• Count objects, actions and sounds.</w:t>
                            </w:r>
                            <w:r w:rsidRPr="00533141">
                              <w:rPr>
                                <w:color w:val="000000" w:themeColor="text1"/>
                                <w:sz w:val="20"/>
                                <w:szCs w:val="20"/>
                              </w:rPr>
                              <w:br/>
                              <w:t>• Subitise (recognise quantities without counting).</w:t>
                            </w:r>
                            <w:r w:rsidRPr="00533141">
                              <w:rPr>
                                <w:color w:val="000000" w:themeColor="text1"/>
                                <w:sz w:val="20"/>
                                <w:szCs w:val="20"/>
                              </w:rPr>
                              <w:br/>
                              <w:t>• Compare numbers.</w:t>
                            </w:r>
                            <w:r w:rsidRPr="00533141">
                              <w:rPr>
                                <w:color w:val="000000" w:themeColor="text1"/>
                                <w:sz w:val="20"/>
                                <w:szCs w:val="20"/>
                              </w:rPr>
                              <w:br/>
                              <w:t>• Continue, copy and create repeating patterns.</w:t>
                            </w:r>
                          </w:p>
                          <w:p w14:paraId="3E1CA7ED" w14:textId="77777777" w:rsidR="00350416" w:rsidRDefault="00350416" w:rsidP="00350416">
                            <w:pPr>
                              <w:jc w:val="center"/>
                              <w:rPr>
                                <w:color w:val="000000" w:themeColor="text1"/>
                                <w:lang w:val="en-US"/>
                              </w:rPr>
                            </w:pPr>
                          </w:p>
                          <w:p w14:paraId="2C38896F" w14:textId="77777777" w:rsidR="00350416" w:rsidRPr="00350416" w:rsidRDefault="00350416" w:rsidP="00350416">
                            <w:pPr>
                              <w:jc w:val="center"/>
                              <w:rPr>
                                <w:color w:val="000000" w:themeColor="text1"/>
                                <w:lang w:val="en-US"/>
                              </w:rPr>
                            </w:pPr>
                          </w:p>
                          <w:p w14:paraId="05DC8AB0" w14:textId="77777777" w:rsidR="00350416" w:rsidRDefault="00350416" w:rsidP="003504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84759" id="_x0000_s1028" style="position:absolute;margin-left:1pt;margin-top:379.45pt;width:236.95pt;height:149.8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" fillcolor="white [3212]" strokecolor="yellow" strokeweight="1.5pt">
                <v:textbox>
                  <w:txbxContent>
                    <w:p w14:paraId="2D28FC10" w14:textId="079EA00C" w:rsidR="00350416" w:rsidRPr="00350416" w:rsidRDefault="00350416" w:rsidP="00533141">
                      <w:pPr>
                        <w:spacing w:after="0" w:line="240" w:lineRule="auto"/>
                        <w:jc w:val="center"/>
                        <w:rPr>
                          <w:b/>
                          <w:bCs/>
                          <w:i/>
                          <w:iCs/>
                          <w:color w:val="000000" w:themeColor="text1"/>
                          <w:lang w:val="en-US"/>
                        </w:rPr>
                      </w:pPr>
                      <w:r w:rsidRPr="00350416">
                        <w:rPr>
                          <w:b/>
                          <w:bCs/>
                          <w:i/>
                          <w:iCs/>
                          <w:color w:val="000000" w:themeColor="text1"/>
                          <w:lang w:val="en-US"/>
                        </w:rPr>
                        <w:t>Mathematics</w:t>
                      </w:r>
                    </w:p>
                    <w:p w14:paraId="47BA6DFA" w14:textId="1C89ECB2" w:rsidR="00350416" w:rsidRPr="00533141" w:rsidRDefault="00533141" w:rsidP="00533141">
                      <w:pPr>
                        <w:spacing w:after="0" w:line="240" w:lineRule="auto"/>
                        <w:jc w:val="both"/>
                        <w:rPr>
                          <w:color w:val="000000" w:themeColor="text1"/>
                          <w:sz w:val="20"/>
                          <w:szCs w:val="20"/>
                          <w:lang w:val="en-US"/>
                        </w:rPr>
                      </w:pPr>
                      <w:r w:rsidRPr="00533141">
                        <w:rPr>
                          <w:color w:val="000000" w:themeColor="text1"/>
                          <w:sz w:val="20"/>
                          <w:szCs w:val="20"/>
                        </w:rPr>
                        <w:t>Children will explore early number concepts through matching, sorting, comparing amounts, making patterns, and developing their counting skills.</w:t>
                      </w:r>
                    </w:p>
                    <w:p w14:paraId="640D498D" w14:textId="2E775EB9" w:rsidR="00533141" w:rsidRPr="00533141" w:rsidRDefault="00533141" w:rsidP="00533141">
                      <w:pPr>
                        <w:spacing w:line="240" w:lineRule="auto"/>
                        <w:rPr>
                          <w:color w:val="000000" w:themeColor="text1"/>
                          <w:sz w:val="20"/>
                          <w:szCs w:val="20"/>
                          <w:lang w:val="en-US"/>
                        </w:rPr>
                      </w:pPr>
                      <w:r w:rsidRPr="00533141">
                        <w:rPr>
                          <w:color w:val="000000" w:themeColor="text1"/>
                          <w:sz w:val="20"/>
                          <w:szCs w:val="20"/>
                        </w:rPr>
                        <w:t>• Count objects, actions and sounds.</w:t>
                      </w:r>
                      <w:r w:rsidRPr="00533141">
                        <w:rPr>
                          <w:color w:val="000000" w:themeColor="text1"/>
                          <w:sz w:val="20"/>
                          <w:szCs w:val="20"/>
                        </w:rPr>
                        <w:br/>
                        <w:t>• Subitise (recognise quantities without counting).</w:t>
                      </w:r>
                      <w:r w:rsidRPr="00533141">
                        <w:rPr>
                          <w:color w:val="000000" w:themeColor="text1"/>
                          <w:sz w:val="20"/>
                          <w:szCs w:val="20"/>
                        </w:rPr>
                        <w:br/>
                        <w:t>• Compare numbers.</w:t>
                      </w:r>
                      <w:r w:rsidRPr="00533141">
                        <w:rPr>
                          <w:color w:val="000000" w:themeColor="text1"/>
                          <w:sz w:val="20"/>
                          <w:szCs w:val="20"/>
                        </w:rPr>
                        <w:br/>
                        <w:t>• Continue, copy and create repeating patterns.</w:t>
                      </w:r>
                    </w:p>
                    <w:p w14:paraId="3E1CA7ED" w14:textId="77777777" w:rsidR="00350416" w:rsidRDefault="00350416" w:rsidP="00350416">
                      <w:pPr>
                        <w:jc w:val="center"/>
                        <w:rPr>
                          <w:color w:val="000000" w:themeColor="text1"/>
                          <w:lang w:val="en-US"/>
                        </w:rPr>
                      </w:pPr>
                    </w:p>
                    <w:p w14:paraId="2C38896F" w14:textId="77777777" w:rsidR="00350416" w:rsidRPr="00350416" w:rsidRDefault="00350416" w:rsidP="00350416">
                      <w:pPr>
                        <w:jc w:val="center"/>
                        <w:rPr>
                          <w:color w:val="000000" w:themeColor="text1"/>
                          <w:lang w:val="en-US"/>
                        </w:rPr>
                      </w:pPr>
                    </w:p>
                    <w:p w14:paraId="05DC8AB0" w14:textId="77777777" w:rsidR="00350416" w:rsidRDefault="00350416" w:rsidP="00350416">
                      <w:pPr>
                        <w:jc w:val="center"/>
                      </w:pPr>
                    </w:p>
                  </w:txbxContent>
                </v:textbox>
                <w10:wrap anchorx="margin"/>
              </v:rect>
            </w:pict>
          </mc:Fallback>
        </mc:AlternateContent>
      </w:r>
      <w:r w:rsidR="00D6127A">
        <w:rPr>
          <w:noProof/>
        </w:rPr>
        <w:drawing>
          <wp:anchor distT="0" distB="0" distL="114300" distR="114300" simplePos="0" relativeHeight="251684864" behindDoc="1" locked="0" layoutInCell="1" allowOverlap="1" wp14:anchorId="602F21C8" wp14:editId="59C3DD12">
            <wp:simplePos x="0" y="0"/>
            <wp:positionH relativeFrom="margin">
              <wp:align>right</wp:align>
            </wp:positionH>
            <wp:positionV relativeFrom="paragraph">
              <wp:posOffset>4220653</wp:posOffset>
            </wp:positionV>
            <wp:extent cx="1413510" cy="1545590"/>
            <wp:effectExtent l="0" t="0" r="0" b="0"/>
            <wp:wrapTight wrapText="bothSides">
              <wp:wrapPolygon edited="0">
                <wp:start x="0" y="0"/>
                <wp:lineTo x="0" y="21298"/>
                <wp:lineTo x="21251" y="21298"/>
                <wp:lineTo x="21251" y="0"/>
                <wp:lineTo x="0" y="0"/>
              </wp:wrapPolygon>
            </wp:wrapTight>
            <wp:docPr id="260904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3510" cy="1545590"/>
                    </a:xfrm>
                    <a:prstGeom prst="rect">
                      <a:avLst/>
                    </a:prstGeom>
                    <a:noFill/>
                  </pic:spPr>
                </pic:pic>
              </a:graphicData>
            </a:graphic>
            <wp14:sizeRelH relativeFrom="page">
              <wp14:pctWidth>0</wp14:pctWidth>
            </wp14:sizeRelH>
            <wp14:sizeRelV relativeFrom="page">
              <wp14:pctHeight>0</wp14:pctHeight>
            </wp14:sizeRelV>
          </wp:anchor>
        </w:drawing>
      </w:r>
      <w:r w:rsidR="00796B2A" w:rsidRPr="00796B2A">
        <w:t xml:space="preserve"> </w:t>
      </w:r>
      <w:r w:rsidR="00CC4F15">
        <w:rPr>
          <w:noProof/>
        </w:rPr>
        <mc:AlternateContent>
          <mc:Choice Requires="wps">
            <w:drawing>
              <wp:anchor distT="0" distB="0" distL="114300" distR="114300" simplePos="0" relativeHeight="251683840" behindDoc="0" locked="0" layoutInCell="1" allowOverlap="1" wp14:anchorId="11FB4A66" wp14:editId="142ACF37">
                <wp:simplePos x="0" y="0"/>
                <wp:positionH relativeFrom="margin">
                  <wp:posOffset>6974693</wp:posOffset>
                </wp:positionH>
                <wp:positionV relativeFrom="paragraph">
                  <wp:posOffset>2339059</wp:posOffset>
                </wp:positionV>
                <wp:extent cx="3008630" cy="1945759"/>
                <wp:effectExtent l="0" t="0" r="20320" b="16510"/>
                <wp:wrapNone/>
                <wp:docPr id="1593501179" name="Rectangle 1"/>
                <wp:cNvGraphicFramePr/>
                <a:graphic xmlns:a="http://schemas.openxmlformats.org/drawingml/2006/main">
                  <a:graphicData uri="http://schemas.microsoft.com/office/word/2010/wordprocessingShape">
                    <wps:wsp>
                      <wps:cNvSpPr/>
                      <wps:spPr>
                        <a:xfrm>
                          <a:off x="0" y="0"/>
                          <a:ext cx="3008630" cy="1945759"/>
                        </a:xfrm>
                        <a:prstGeom prst="rect">
                          <a:avLst/>
                        </a:prstGeom>
                        <a:solidFill>
                          <a:schemeClr val="bg1"/>
                        </a:solid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D226D9E" w14:textId="7EB22F2D" w:rsidR="00350416" w:rsidRPr="00350416" w:rsidRDefault="00350416" w:rsidP="00350416">
                            <w:pPr>
                              <w:jc w:val="center"/>
                              <w:rPr>
                                <w:b/>
                                <w:bCs/>
                                <w:i/>
                                <w:iCs/>
                                <w:color w:val="000000" w:themeColor="text1"/>
                                <w:lang w:val="en-US"/>
                              </w:rPr>
                            </w:pPr>
                            <w:r w:rsidRPr="00350416">
                              <w:rPr>
                                <w:b/>
                                <w:bCs/>
                                <w:i/>
                                <w:iCs/>
                                <w:color w:val="000000" w:themeColor="text1"/>
                                <w:lang w:val="en-US"/>
                              </w:rPr>
                              <w:t>Expressive Arts and Design</w:t>
                            </w:r>
                          </w:p>
                          <w:p w14:paraId="4A211920" w14:textId="32CAA587" w:rsidR="00533141" w:rsidRPr="00533141" w:rsidRDefault="00533141" w:rsidP="00533141">
                            <w:pPr>
                              <w:spacing w:after="0" w:line="240" w:lineRule="auto"/>
                              <w:jc w:val="both"/>
                              <w:rPr>
                                <w:color w:val="000000" w:themeColor="text1"/>
                                <w:sz w:val="20"/>
                                <w:szCs w:val="20"/>
                              </w:rPr>
                            </w:pPr>
                            <w:r w:rsidRPr="00533141">
                              <w:rPr>
                                <w:color w:val="000000" w:themeColor="text1"/>
                                <w:sz w:val="20"/>
                                <w:szCs w:val="20"/>
                              </w:rPr>
                              <w:t>Children will explore sounds through music and instruments, as well as learn about Yayoi Kusama’s art by creating bright, patterned pumpkin paintings and sculptures.</w:t>
                            </w:r>
                          </w:p>
                          <w:p w14:paraId="7368AB31" w14:textId="789FDDC2" w:rsidR="00533141" w:rsidRPr="00533141" w:rsidRDefault="00533141" w:rsidP="00533141">
                            <w:pPr>
                              <w:spacing w:after="0" w:line="240" w:lineRule="auto"/>
                              <w:jc w:val="both"/>
                              <w:rPr>
                                <w:color w:val="000000" w:themeColor="text1"/>
                                <w:sz w:val="20"/>
                                <w:szCs w:val="20"/>
                              </w:rPr>
                            </w:pPr>
                            <w:r w:rsidRPr="00533141">
                              <w:rPr>
                                <w:color w:val="000000" w:themeColor="text1"/>
                                <w:sz w:val="20"/>
                                <w:szCs w:val="20"/>
                              </w:rPr>
                              <w:t>• Explore, use and refine a variety of artistic effects.</w:t>
                            </w:r>
                            <w:r w:rsidRPr="00533141">
                              <w:rPr>
                                <w:color w:val="000000" w:themeColor="text1"/>
                                <w:sz w:val="20"/>
                                <w:szCs w:val="20"/>
                              </w:rPr>
                              <w:br/>
                              <w:t>• Return to and build on previous learning, refining ideas and developing their ability to represent them.</w:t>
                            </w:r>
                            <w:r w:rsidRPr="00533141">
                              <w:rPr>
                                <w:color w:val="000000" w:themeColor="text1"/>
                                <w:sz w:val="20"/>
                                <w:szCs w:val="20"/>
                              </w:rPr>
                              <w:br/>
                              <w:t>• Listen attentively, move to and talk about music, expressing their feelings and responses.</w:t>
                            </w:r>
                          </w:p>
                          <w:p w14:paraId="775B1D1F" w14:textId="77777777" w:rsidR="00350416" w:rsidRDefault="00350416" w:rsidP="00350416">
                            <w:pPr>
                              <w:jc w:val="center"/>
                              <w:rPr>
                                <w:color w:val="000000" w:themeColor="text1"/>
                                <w:lang w:val="en-US"/>
                              </w:rPr>
                            </w:pPr>
                          </w:p>
                          <w:p w14:paraId="2BDBC9B5" w14:textId="77777777" w:rsidR="00350416" w:rsidRDefault="00350416" w:rsidP="00350416">
                            <w:pPr>
                              <w:jc w:val="center"/>
                              <w:rPr>
                                <w:color w:val="000000" w:themeColor="text1"/>
                                <w:lang w:val="en-US"/>
                              </w:rPr>
                            </w:pPr>
                          </w:p>
                          <w:p w14:paraId="0F6CF7B9" w14:textId="77777777" w:rsidR="00350416" w:rsidRDefault="00350416" w:rsidP="00350416">
                            <w:pPr>
                              <w:jc w:val="center"/>
                              <w:rPr>
                                <w:color w:val="000000" w:themeColor="text1"/>
                                <w:lang w:val="en-US"/>
                              </w:rPr>
                            </w:pPr>
                          </w:p>
                          <w:p w14:paraId="3AA977AE" w14:textId="77777777" w:rsidR="00533141" w:rsidRDefault="00533141" w:rsidP="00350416">
                            <w:pPr>
                              <w:jc w:val="center"/>
                              <w:rPr>
                                <w:color w:val="000000" w:themeColor="text1"/>
                                <w:lang w:val="en-US"/>
                              </w:rPr>
                            </w:pPr>
                          </w:p>
                          <w:p w14:paraId="544DCDA3" w14:textId="77777777" w:rsidR="00350416" w:rsidRPr="00350416" w:rsidRDefault="00350416" w:rsidP="00350416">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B4A66" id="_x0000_s1029" style="position:absolute;margin-left:549.2pt;margin-top:184.2pt;width:236.9pt;height:153.2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" fillcolor="white [3212]" strokecolor="#ffc000" strokeweight="1.5pt">
                <v:textbox>
                  <w:txbxContent>
                    <w:p w14:paraId="1D226D9E" w14:textId="7EB22F2D" w:rsidR="00350416" w:rsidRPr="00350416" w:rsidRDefault="00350416" w:rsidP="00350416">
                      <w:pPr>
                        <w:jc w:val="center"/>
                        <w:rPr>
                          <w:b/>
                          <w:bCs/>
                          <w:i/>
                          <w:iCs/>
                          <w:color w:val="000000" w:themeColor="text1"/>
                          <w:lang w:val="en-US"/>
                        </w:rPr>
                      </w:pPr>
                      <w:r w:rsidRPr="00350416">
                        <w:rPr>
                          <w:b/>
                          <w:bCs/>
                          <w:i/>
                          <w:iCs/>
                          <w:color w:val="000000" w:themeColor="text1"/>
                          <w:lang w:val="en-US"/>
                        </w:rPr>
                        <w:t>Expressive Arts and Design</w:t>
                      </w:r>
                    </w:p>
                    <w:p w14:paraId="4A211920" w14:textId="32CAA587" w:rsidR="00533141" w:rsidRPr="00533141" w:rsidRDefault="00533141" w:rsidP="00533141">
                      <w:pPr>
                        <w:spacing w:after="0" w:line="240" w:lineRule="auto"/>
                        <w:jc w:val="both"/>
                        <w:rPr>
                          <w:color w:val="000000" w:themeColor="text1"/>
                          <w:sz w:val="20"/>
                          <w:szCs w:val="20"/>
                        </w:rPr>
                      </w:pPr>
                      <w:r w:rsidRPr="00533141">
                        <w:rPr>
                          <w:color w:val="000000" w:themeColor="text1"/>
                          <w:sz w:val="20"/>
                          <w:szCs w:val="20"/>
                        </w:rPr>
                        <w:t>Children will explore sounds through music and instruments, as well as learn about Yayoi Kusama’s art by creating bright, patterned pumpkin paintings and sculptures.</w:t>
                      </w:r>
                    </w:p>
                    <w:p w14:paraId="7368AB31" w14:textId="789FDDC2" w:rsidR="00533141" w:rsidRPr="00533141" w:rsidRDefault="00533141" w:rsidP="00533141">
                      <w:pPr>
                        <w:spacing w:after="0" w:line="240" w:lineRule="auto"/>
                        <w:jc w:val="both"/>
                        <w:rPr>
                          <w:color w:val="000000" w:themeColor="text1"/>
                          <w:sz w:val="20"/>
                          <w:szCs w:val="20"/>
                        </w:rPr>
                      </w:pPr>
                      <w:r w:rsidRPr="00533141">
                        <w:rPr>
                          <w:color w:val="000000" w:themeColor="text1"/>
                          <w:sz w:val="20"/>
                          <w:szCs w:val="20"/>
                        </w:rPr>
                        <w:t>• Explore, use and refine a variety of artistic effects.</w:t>
                      </w:r>
                      <w:r w:rsidRPr="00533141">
                        <w:rPr>
                          <w:color w:val="000000" w:themeColor="text1"/>
                          <w:sz w:val="20"/>
                          <w:szCs w:val="20"/>
                        </w:rPr>
                        <w:br/>
                        <w:t>• Return to and build on previous learning, refining ideas and developing their ability to represent them.</w:t>
                      </w:r>
                      <w:r w:rsidRPr="00533141">
                        <w:rPr>
                          <w:color w:val="000000" w:themeColor="text1"/>
                          <w:sz w:val="20"/>
                          <w:szCs w:val="20"/>
                        </w:rPr>
                        <w:br/>
                        <w:t>• Listen attentively, move to and talk about music, expressing their feelings and responses.</w:t>
                      </w:r>
                    </w:p>
                    <w:p w14:paraId="775B1D1F" w14:textId="77777777" w:rsidR="00350416" w:rsidRDefault="00350416" w:rsidP="00350416">
                      <w:pPr>
                        <w:jc w:val="center"/>
                        <w:rPr>
                          <w:color w:val="000000" w:themeColor="text1"/>
                          <w:lang w:val="en-US"/>
                        </w:rPr>
                      </w:pPr>
                    </w:p>
                    <w:p w14:paraId="2BDBC9B5" w14:textId="77777777" w:rsidR="00350416" w:rsidRDefault="00350416" w:rsidP="00350416">
                      <w:pPr>
                        <w:jc w:val="center"/>
                        <w:rPr>
                          <w:color w:val="000000" w:themeColor="text1"/>
                          <w:lang w:val="en-US"/>
                        </w:rPr>
                      </w:pPr>
                    </w:p>
                    <w:p w14:paraId="0F6CF7B9" w14:textId="77777777" w:rsidR="00350416" w:rsidRDefault="00350416" w:rsidP="00350416">
                      <w:pPr>
                        <w:jc w:val="center"/>
                        <w:rPr>
                          <w:color w:val="000000" w:themeColor="text1"/>
                          <w:lang w:val="en-US"/>
                        </w:rPr>
                      </w:pPr>
                    </w:p>
                    <w:p w14:paraId="3AA977AE" w14:textId="77777777" w:rsidR="00533141" w:rsidRDefault="00533141" w:rsidP="00350416">
                      <w:pPr>
                        <w:jc w:val="center"/>
                        <w:rPr>
                          <w:color w:val="000000" w:themeColor="text1"/>
                          <w:lang w:val="en-US"/>
                        </w:rPr>
                      </w:pPr>
                    </w:p>
                    <w:p w14:paraId="544DCDA3" w14:textId="77777777" w:rsidR="00350416" w:rsidRPr="00350416" w:rsidRDefault="00350416" w:rsidP="00350416">
                      <w:pPr>
                        <w:jc w:val="center"/>
                        <w:rPr>
                          <w:color w:val="000000" w:themeColor="text1"/>
                          <w:lang w:val="en-US"/>
                        </w:rPr>
                      </w:pPr>
                    </w:p>
                  </w:txbxContent>
                </v:textbox>
                <w10:wrap anchorx="margin"/>
              </v:rect>
            </w:pict>
          </mc:Fallback>
        </mc:AlternateContent>
      </w:r>
      <w:r w:rsidR="003716D3">
        <w:rPr>
          <w:noProof/>
        </w:rPr>
        <mc:AlternateContent>
          <mc:Choice Requires="wps">
            <w:drawing>
              <wp:anchor distT="0" distB="0" distL="114300" distR="114300" simplePos="0" relativeHeight="251659264" behindDoc="0" locked="0" layoutInCell="1" allowOverlap="1" wp14:anchorId="243974DD" wp14:editId="1593E14C">
                <wp:simplePos x="0" y="0"/>
                <wp:positionH relativeFrom="margin">
                  <wp:posOffset>2987749</wp:posOffset>
                </wp:positionH>
                <wp:positionV relativeFrom="paragraph">
                  <wp:posOffset>2083980</wp:posOffset>
                </wp:positionV>
                <wp:extent cx="3784600" cy="2488019"/>
                <wp:effectExtent l="0" t="0" r="25400" b="26670"/>
                <wp:wrapNone/>
                <wp:docPr id="1239483233" name="Rectangle 1"/>
                <wp:cNvGraphicFramePr/>
                <a:graphic xmlns:a="http://schemas.openxmlformats.org/drawingml/2006/main">
                  <a:graphicData uri="http://schemas.microsoft.com/office/word/2010/wordprocessingShape">
                    <wps:wsp>
                      <wps:cNvSpPr/>
                      <wps:spPr>
                        <a:xfrm>
                          <a:off x="0" y="0"/>
                          <a:ext cx="3784600" cy="2488019"/>
                        </a:xfrm>
                        <a:prstGeom prst="rect">
                          <a:avLst/>
                        </a:prstGeom>
                        <a:solidFill>
                          <a:schemeClr val="bg1"/>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CF00012" w14:textId="56D6AA1A" w:rsidR="006B2137" w:rsidRPr="00E26A69" w:rsidRDefault="006B2137" w:rsidP="006B2137">
                            <w:pPr>
                              <w:spacing w:line="240" w:lineRule="auto"/>
                              <w:jc w:val="center"/>
                              <w:rPr>
                                <w:rFonts w:ascii="Curlz MT" w:hAnsi="Curlz MT"/>
                                <w:color w:val="000000" w:themeColor="text1"/>
                                <w:sz w:val="40"/>
                                <w:szCs w:val="40"/>
                              </w:rPr>
                            </w:pPr>
                            <w:r w:rsidRPr="00E26A69">
                              <w:rPr>
                                <w:rFonts w:ascii="Curlz MT" w:hAnsi="Curlz MT"/>
                                <w:color w:val="EE0000"/>
                                <w:sz w:val="40"/>
                                <w:szCs w:val="40"/>
                              </w:rPr>
                              <w:t>W</w:t>
                            </w:r>
                            <w:r w:rsidRPr="00E26A69">
                              <w:rPr>
                                <w:rFonts w:ascii="Curlz MT" w:hAnsi="Curlz MT"/>
                                <w:color w:val="E97132" w:themeColor="accent2"/>
                                <w:sz w:val="40"/>
                                <w:szCs w:val="40"/>
                              </w:rPr>
                              <w:t>h</w:t>
                            </w:r>
                            <w:r w:rsidRPr="00E26A69">
                              <w:rPr>
                                <w:rFonts w:ascii="Curlz MT" w:hAnsi="Curlz MT"/>
                                <w:color w:val="4EA72E" w:themeColor="accent6"/>
                                <w:sz w:val="40"/>
                                <w:szCs w:val="40"/>
                              </w:rPr>
                              <w:t>y</w:t>
                            </w:r>
                            <w:r w:rsidRPr="00E26A69">
                              <w:rPr>
                                <w:rFonts w:ascii="Curlz MT" w:hAnsi="Curlz MT"/>
                                <w:color w:val="000000" w:themeColor="text1"/>
                                <w:sz w:val="40"/>
                                <w:szCs w:val="40"/>
                              </w:rPr>
                              <w:t xml:space="preserve"> </w:t>
                            </w:r>
                            <w:r w:rsidRPr="00E26A69">
                              <w:rPr>
                                <w:rFonts w:ascii="Curlz MT" w:hAnsi="Curlz MT"/>
                                <w:color w:val="0F9ED5" w:themeColor="accent4"/>
                                <w:sz w:val="40"/>
                                <w:szCs w:val="40"/>
                              </w:rPr>
                              <w:t>i</w:t>
                            </w:r>
                            <w:r w:rsidRPr="00E26A69">
                              <w:rPr>
                                <w:rFonts w:ascii="Curlz MT" w:hAnsi="Curlz MT"/>
                                <w:color w:val="A02B93" w:themeColor="accent5"/>
                                <w:sz w:val="40"/>
                                <w:szCs w:val="40"/>
                              </w:rPr>
                              <w:t>s</w:t>
                            </w:r>
                            <w:r w:rsidRPr="00E26A69">
                              <w:rPr>
                                <w:rFonts w:ascii="Curlz MT" w:hAnsi="Curlz MT"/>
                                <w:color w:val="000000" w:themeColor="text1"/>
                                <w:sz w:val="40"/>
                                <w:szCs w:val="40"/>
                              </w:rPr>
                              <w:t xml:space="preserve"> </w:t>
                            </w:r>
                            <w:r w:rsidRPr="00E26A69">
                              <w:rPr>
                                <w:rFonts w:ascii="Curlz MT" w:hAnsi="Curlz MT"/>
                                <w:color w:val="8DD873" w:themeColor="accent6" w:themeTint="99"/>
                                <w:sz w:val="40"/>
                                <w:szCs w:val="40"/>
                              </w:rPr>
                              <w:t>i</w:t>
                            </w:r>
                            <w:r w:rsidRPr="00E26A69">
                              <w:rPr>
                                <w:rFonts w:ascii="Curlz MT" w:hAnsi="Curlz MT"/>
                                <w:color w:val="FFC000"/>
                                <w:sz w:val="40"/>
                                <w:szCs w:val="40"/>
                              </w:rPr>
                              <w:t>t</w:t>
                            </w:r>
                            <w:r w:rsidRPr="00E26A69">
                              <w:rPr>
                                <w:rFonts w:ascii="Curlz MT" w:hAnsi="Curlz MT"/>
                                <w:color w:val="000000" w:themeColor="text1"/>
                                <w:sz w:val="40"/>
                                <w:szCs w:val="40"/>
                              </w:rPr>
                              <w:t xml:space="preserve"> </w:t>
                            </w:r>
                            <w:r w:rsidRPr="00E26A69">
                              <w:rPr>
                                <w:rFonts w:ascii="Curlz MT" w:hAnsi="Curlz MT"/>
                                <w:color w:val="EE0000"/>
                                <w:sz w:val="40"/>
                                <w:szCs w:val="40"/>
                              </w:rPr>
                              <w:t>g</w:t>
                            </w:r>
                            <w:r w:rsidRPr="00E26A69">
                              <w:rPr>
                                <w:rFonts w:ascii="Curlz MT" w:hAnsi="Curlz MT"/>
                                <w:color w:val="D86DCB" w:themeColor="accent5" w:themeTint="99"/>
                                <w:sz w:val="40"/>
                                <w:szCs w:val="40"/>
                              </w:rPr>
                              <w:t>o</w:t>
                            </w:r>
                            <w:r w:rsidRPr="00E26A69">
                              <w:rPr>
                                <w:rFonts w:ascii="Curlz MT" w:hAnsi="Curlz MT"/>
                                <w:color w:val="0070C0"/>
                                <w:sz w:val="40"/>
                                <w:szCs w:val="40"/>
                              </w:rPr>
                              <w:t>o</w:t>
                            </w:r>
                            <w:r w:rsidRPr="00E26A69">
                              <w:rPr>
                                <w:rFonts w:ascii="Curlz MT" w:hAnsi="Curlz MT"/>
                                <w:color w:val="E97132" w:themeColor="accent2"/>
                                <w:sz w:val="40"/>
                                <w:szCs w:val="40"/>
                              </w:rPr>
                              <w:t>d</w:t>
                            </w:r>
                            <w:r w:rsidRPr="00E26A69">
                              <w:rPr>
                                <w:rFonts w:ascii="Curlz MT" w:hAnsi="Curlz MT"/>
                                <w:color w:val="000000" w:themeColor="text1"/>
                                <w:sz w:val="40"/>
                                <w:szCs w:val="40"/>
                              </w:rPr>
                              <w:t xml:space="preserve"> </w:t>
                            </w:r>
                            <w:r w:rsidRPr="00E26A69">
                              <w:rPr>
                                <w:rFonts w:ascii="Curlz MT" w:hAnsi="Curlz MT"/>
                                <w:color w:val="FFFF00"/>
                                <w:sz w:val="40"/>
                                <w:szCs w:val="40"/>
                              </w:rPr>
                              <w:t>t</w:t>
                            </w:r>
                            <w:r w:rsidRPr="00E26A69">
                              <w:rPr>
                                <w:rFonts w:ascii="Curlz MT" w:hAnsi="Curlz MT"/>
                                <w:color w:val="4EA72E" w:themeColor="accent6"/>
                                <w:sz w:val="40"/>
                                <w:szCs w:val="40"/>
                              </w:rPr>
                              <w:t>o</w:t>
                            </w:r>
                            <w:r w:rsidRPr="00E26A69">
                              <w:rPr>
                                <w:rFonts w:ascii="Curlz MT" w:hAnsi="Curlz MT"/>
                                <w:color w:val="000000" w:themeColor="text1"/>
                                <w:sz w:val="40"/>
                                <w:szCs w:val="40"/>
                              </w:rPr>
                              <w:t xml:space="preserve"> </w:t>
                            </w:r>
                            <w:r w:rsidRPr="00E26A69">
                              <w:rPr>
                                <w:rFonts w:ascii="Curlz MT" w:hAnsi="Curlz MT"/>
                                <w:color w:val="4C94D8" w:themeColor="text2" w:themeTint="80"/>
                                <w:sz w:val="40"/>
                                <w:szCs w:val="40"/>
                              </w:rPr>
                              <w:t>b</w:t>
                            </w:r>
                            <w:r w:rsidRPr="00E26A69">
                              <w:rPr>
                                <w:rFonts w:ascii="Curlz MT" w:hAnsi="Curlz MT"/>
                                <w:color w:val="EE0000"/>
                                <w:sz w:val="40"/>
                                <w:szCs w:val="40"/>
                              </w:rPr>
                              <w:t>e</w:t>
                            </w:r>
                            <w:r w:rsidRPr="00E26A69">
                              <w:rPr>
                                <w:rFonts w:ascii="Curlz MT" w:hAnsi="Curlz MT"/>
                                <w:color w:val="000000" w:themeColor="text1"/>
                                <w:sz w:val="40"/>
                                <w:szCs w:val="40"/>
                              </w:rPr>
                              <w:t xml:space="preserve"> </w:t>
                            </w:r>
                            <w:r w:rsidRPr="00E26A69">
                              <w:rPr>
                                <w:rFonts w:ascii="Curlz MT" w:hAnsi="Curlz MT"/>
                                <w:color w:val="A02B93" w:themeColor="accent5"/>
                                <w:sz w:val="40"/>
                                <w:szCs w:val="40"/>
                              </w:rPr>
                              <w:t>m</w:t>
                            </w:r>
                            <w:r w:rsidRPr="00E26A69">
                              <w:rPr>
                                <w:rFonts w:ascii="Curlz MT" w:hAnsi="Curlz MT"/>
                                <w:color w:val="4EA72E" w:themeColor="accent6"/>
                                <w:sz w:val="40"/>
                                <w:szCs w:val="40"/>
                              </w:rPr>
                              <w:t>e</w:t>
                            </w:r>
                            <w:r w:rsidRPr="00E26A69">
                              <w:rPr>
                                <w:rFonts w:ascii="Curlz MT" w:hAnsi="Curlz MT"/>
                                <w:color w:val="FFC000"/>
                                <w:sz w:val="40"/>
                                <w:szCs w:val="40"/>
                              </w:rPr>
                              <w:t>?</w:t>
                            </w:r>
                          </w:p>
                          <w:p w14:paraId="6419041D" w14:textId="17FF38B0" w:rsidR="003716D3" w:rsidRDefault="003716D3" w:rsidP="006B2137">
                            <w:pPr>
                              <w:spacing w:line="240" w:lineRule="auto"/>
                              <w:jc w:val="center"/>
                              <w:rPr>
                                <w:rFonts w:ascii="Curlz MT" w:hAnsi="Curlz MT"/>
                                <w:color w:val="000000" w:themeColor="text1"/>
                                <w:sz w:val="20"/>
                                <w:szCs w:val="20"/>
                              </w:rPr>
                            </w:pPr>
                            <w:r>
                              <w:rPr>
                                <w:noProof/>
                              </w:rPr>
                              <w:drawing>
                                <wp:inline distT="0" distB="0" distL="0" distR="0" wp14:anchorId="516D093B" wp14:editId="1AA89597">
                                  <wp:extent cx="2424223" cy="726579"/>
                                  <wp:effectExtent l="0" t="0" r="0" b="0"/>
                                  <wp:docPr id="1036776400" name="Picture 2" descr="Kids Holding Hands Cartoon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s Holding Hands Cartoon Image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9819" cy="734250"/>
                                          </a:xfrm>
                                          <a:prstGeom prst="rect">
                                            <a:avLst/>
                                          </a:prstGeom>
                                          <a:noFill/>
                                          <a:ln>
                                            <a:noFill/>
                                          </a:ln>
                                        </pic:spPr>
                                      </pic:pic>
                                    </a:graphicData>
                                  </a:graphic>
                                </wp:inline>
                              </w:drawing>
                            </w:r>
                          </w:p>
                          <w:p w14:paraId="00D44413" w14:textId="39557BC5" w:rsidR="006B2137" w:rsidRDefault="006B2137" w:rsidP="006B2137">
                            <w:pPr>
                              <w:spacing w:line="240" w:lineRule="auto"/>
                              <w:jc w:val="both"/>
                            </w:pPr>
                            <w:r w:rsidRPr="006B2137">
                              <w:rPr>
                                <w:color w:val="000000" w:themeColor="text1"/>
                                <w:sz w:val="20"/>
                                <w:szCs w:val="20"/>
                              </w:rPr>
                              <w:t xml:space="preserve">This half term we are beginning our learning journey with the question “Why is it good to be me?”. The children will be exploring their own identities, feelings and experiences, while also learning about the wider world around them. Our curriculum is carefully planned to support all areas of the Early Years Foundation Stage (EYFS), </w:t>
                            </w:r>
                            <w:r w:rsidR="009E7ECA">
                              <w:rPr>
                                <w:color w:val="000000" w:themeColor="text1"/>
                                <w:sz w:val="20"/>
                                <w:szCs w:val="20"/>
                              </w:rPr>
                              <w:t xml:space="preserve">within each </w:t>
                            </w:r>
                            <w:r w:rsidR="00E26A69">
                              <w:rPr>
                                <w:color w:val="000000" w:themeColor="text1"/>
                                <w:sz w:val="20"/>
                                <w:szCs w:val="20"/>
                              </w:rPr>
                              <w:t>section we have outlined</w:t>
                            </w:r>
                            <w:r w:rsidRPr="006B2137">
                              <w:rPr>
                                <w:color w:val="000000" w:themeColor="text1"/>
                                <w:sz w:val="20"/>
                                <w:szCs w:val="20"/>
                              </w:rPr>
                              <w:t xml:space="preserve"> how this project links to the different areas of learning. </w:t>
                            </w:r>
                            <w:r>
                              <w:t>what your child will be exploring in school and how you can support them at home.</w:t>
                            </w:r>
                          </w:p>
                          <w:p w14:paraId="26596D77" w14:textId="77777777" w:rsidR="006B2137" w:rsidRDefault="006B2137" w:rsidP="006B21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3974DD" id="_x0000_s1030" style="position:absolute;margin-left:235.25pt;margin-top:164.1pt;width:298pt;height:195.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" fillcolor="white [3212]" strokecolor="#e97132 [3205]" strokeweight="1.5pt">
                <v:textbox>
                  <w:txbxContent>
                    <w:p w14:paraId="5CF00012" w14:textId="56D6AA1A" w:rsidR="006B2137" w:rsidRPr="00E26A69" w:rsidRDefault="006B2137" w:rsidP="006B2137">
                      <w:pPr>
                        <w:spacing w:line="240" w:lineRule="auto"/>
                        <w:jc w:val="center"/>
                        <w:rPr>
                          <w:rFonts w:ascii="Curlz MT" w:hAnsi="Curlz MT"/>
                          <w:color w:val="000000" w:themeColor="text1"/>
                          <w:sz w:val="40"/>
                          <w:szCs w:val="40"/>
                        </w:rPr>
                      </w:pPr>
                      <w:r w:rsidRPr="00E26A69">
                        <w:rPr>
                          <w:rFonts w:ascii="Curlz MT" w:hAnsi="Curlz MT"/>
                          <w:color w:val="EE0000"/>
                          <w:sz w:val="40"/>
                          <w:szCs w:val="40"/>
                        </w:rPr>
                        <w:t>W</w:t>
                      </w:r>
                      <w:r w:rsidRPr="00E26A69">
                        <w:rPr>
                          <w:rFonts w:ascii="Curlz MT" w:hAnsi="Curlz MT"/>
                          <w:color w:val="E97132" w:themeColor="accent2"/>
                          <w:sz w:val="40"/>
                          <w:szCs w:val="40"/>
                        </w:rPr>
                        <w:t>h</w:t>
                      </w:r>
                      <w:r w:rsidRPr="00E26A69">
                        <w:rPr>
                          <w:rFonts w:ascii="Curlz MT" w:hAnsi="Curlz MT"/>
                          <w:color w:val="4EA72E" w:themeColor="accent6"/>
                          <w:sz w:val="40"/>
                          <w:szCs w:val="40"/>
                        </w:rPr>
                        <w:t>y</w:t>
                      </w:r>
                      <w:r w:rsidRPr="00E26A69">
                        <w:rPr>
                          <w:rFonts w:ascii="Curlz MT" w:hAnsi="Curlz MT"/>
                          <w:color w:val="000000" w:themeColor="text1"/>
                          <w:sz w:val="40"/>
                          <w:szCs w:val="40"/>
                        </w:rPr>
                        <w:t xml:space="preserve"> </w:t>
                      </w:r>
                      <w:r w:rsidRPr="00E26A69">
                        <w:rPr>
                          <w:rFonts w:ascii="Curlz MT" w:hAnsi="Curlz MT"/>
                          <w:color w:val="0F9ED5" w:themeColor="accent4"/>
                          <w:sz w:val="40"/>
                          <w:szCs w:val="40"/>
                        </w:rPr>
                        <w:t>i</w:t>
                      </w:r>
                      <w:r w:rsidRPr="00E26A69">
                        <w:rPr>
                          <w:rFonts w:ascii="Curlz MT" w:hAnsi="Curlz MT"/>
                          <w:color w:val="A02B93" w:themeColor="accent5"/>
                          <w:sz w:val="40"/>
                          <w:szCs w:val="40"/>
                        </w:rPr>
                        <w:t>s</w:t>
                      </w:r>
                      <w:r w:rsidRPr="00E26A69">
                        <w:rPr>
                          <w:rFonts w:ascii="Curlz MT" w:hAnsi="Curlz MT"/>
                          <w:color w:val="000000" w:themeColor="text1"/>
                          <w:sz w:val="40"/>
                          <w:szCs w:val="40"/>
                        </w:rPr>
                        <w:t xml:space="preserve"> </w:t>
                      </w:r>
                      <w:r w:rsidRPr="00E26A69">
                        <w:rPr>
                          <w:rFonts w:ascii="Curlz MT" w:hAnsi="Curlz MT"/>
                          <w:color w:val="8DD873" w:themeColor="accent6" w:themeTint="99"/>
                          <w:sz w:val="40"/>
                          <w:szCs w:val="40"/>
                        </w:rPr>
                        <w:t>i</w:t>
                      </w:r>
                      <w:r w:rsidRPr="00E26A69">
                        <w:rPr>
                          <w:rFonts w:ascii="Curlz MT" w:hAnsi="Curlz MT"/>
                          <w:color w:val="FFC000"/>
                          <w:sz w:val="40"/>
                          <w:szCs w:val="40"/>
                        </w:rPr>
                        <w:t>t</w:t>
                      </w:r>
                      <w:r w:rsidRPr="00E26A69">
                        <w:rPr>
                          <w:rFonts w:ascii="Curlz MT" w:hAnsi="Curlz MT"/>
                          <w:color w:val="000000" w:themeColor="text1"/>
                          <w:sz w:val="40"/>
                          <w:szCs w:val="40"/>
                        </w:rPr>
                        <w:t xml:space="preserve"> </w:t>
                      </w:r>
                      <w:r w:rsidRPr="00E26A69">
                        <w:rPr>
                          <w:rFonts w:ascii="Curlz MT" w:hAnsi="Curlz MT"/>
                          <w:color w:val="EE0000"/>
                          <w:sz w:val="40"/>
                          <w:szCs w:val="40"/>
                        </w:rPr>
                        <w:t>g</w:t>
                      </w:r>
                      <w:r w:rsidRPr="00E26A69">
                        <w:rPr>
                          <w:rFonts w:ascii="Curlz MT" w:hAnsi="Curlz MT"/>
                          <w:color w:val="D86DCB" w:themeColor="accent5" w:themeTint="99"/>
                          <w:sz w:val="40"/>
                          <w:szCs w:val="40"/>
                        </w:rPr>
                        <w:t>o</w:t>
                      </w:r>
                      <w:r w:rsidRPr="00E26A69">
                        <w:rPr>
                          <w:rFonts w:ascii="Curlz MT" w:hAnsi="Curlz MT"/>
                          <w:color w:val="0070C0"/>
                          <w:sz w:val="40"/>
                          <w:szCs w:val="40"/>
                        </w:rPr>
                        <w:t>o</w:t>
                      </w:r>
                      <w:r w:rsidRPr="00E26A69">
                        <w:rPr>
                          <w:rFonts w:ascii="Curlz MT" w:hAnsi="Curlz MT"/>
                          <w:color w:val="E97132" w:themeColor="accent2"/>
                          <w:sz w:val="40"/>
                          <w:szCs w:val="40"/>
                        </w:rPr>
                        <w:t>d</w:t>
                      </w:r>
                      <w:r w:rsidRPr="00E26A69">
                        <w:rPr>
                          <w:rFonts w:ascii="Curlz MT" w:hAnsi="Curlz MT"/>
                          <w:color w:val="000000" w:themeColor="text1"/>
                          <w:sz w:val="40"/>
                          <w:szCs w:val="40"/>
                        </w:rPr>
                        <w:t xml:space="preserve"> </w:t>
                      </w:r>
                      <w:r w:rsidRPr="00E26A69">
                        <w:rPr>
                          <w:rFonts w:ascii="Curlz MT" w:hAnsi="Curlz MT"/>
                          <w:color w:val="FFFF00"/>
                          <w:sz w:val="40"/>
                          <w:szCs w:val="40"/>
                        </w:rPr>
                        <w:t>t</w:t>
                      </w:r>
                      <w:r w:rsidRPr="00E26A69">
                        <w:rPr>
                          <w:rFonts w:ascii="Curlz MT" w:hAnsi="Curlz MT"/>
                          <w:color w:val="4EA72E" w:themeColor="accent6"/>
                          <w:sz w:val="40"/>
                          <w:szCs w:val="40"/>
                        </w:rPr>
                        <w:t>o</w:t>
                      </w:r>
                      <w:r w:rsidRPr="00E26A69">
                        <w:rPr>
                          <w:rFonts w:ascii="Curlz MT" w:hAnsi="Curlz MT"/>
                          <w:color w:val="000000" w:themeColor="text1"/>
                          <w:sz w:val="40"/>
                          <w:szCs w:val="40"/>
                        </w:rPr>
                        <w:t xml:space="preserve"> </w:t>
                      </w:r>
                      <w:r w:rsidRPr="00E26A69">
                        <w:rPr>
                          <w:rFonts w:ascii="Curlz MT" w:hAnsi="Curlz MT"/>
                          <w:color w:val="4C94D8" w:themeColor="text2" w:themeTint="80"/>
                          <w:sz w:val="40"/>
                          <w:szCs w:val="40"/>
                        </w:rPr>
                        <w:t>b</w:t>
                      </w:r>
                      <w:r w:rsidRPr="00E26A69">
                        <w:rPr>
                          <w:rFonts w:ascii="Curlz MT" w:hAnsi="Curlz MT"/>
                          <w:color w:val="EE0000"/>
                          <w:sz w:val="40"/>
                          <w:szCs w:val="40"/>
                        </w:rPr>
                        <w:t>e</w:t>
                      </w:r>
                      <w:r w:rsidRPr="00E26A69">
                        <w:rPr>
                          <w:rFonts w:ascii="Curlz MT" w:hAnsi="Curlz MT"/>
                          <w:color w:val="000000" w:themeColor="text1"/>
                          <w:sz w:val="40"/>
                          <w:szCs w:val="40"/>
                        </w:rPr>
                        <w:t xml:space="preserve"> </w:t>
                      </w:r>
                      <w:r w:rsidRPr="00E26A69">
                        <w:rPr>
                          <w:rFonts w:ascii="Curlz MT" w:hAnsi="Curlz MT"/>
                          <w:color w:val="A02B93" w:themeColor="accent5"/>
                          <w:sz w:val="40"/>
                          <w:szCs w:val="40"/>
                        </w:rPr>
                        <w:t>m</w:t>
                      </w:r>
                      <w:r w:rsidRPr="00E26A69">
                        <w:rPr>
                          <w:rFonts w:ascii="Curlz MT" w:hAnsi="Curlz MT"/>
                          <w:color w:val="4EA72E" w:themeColor="accent6"/>
                          <w:sz w:val="40"/>
                          <w:szCs w:val="40"/>
                        </w:rPr>
                        <w:t>e</w:t>
                      </w:r>
                      <w:r w:rsidRPr="00E26A69">
                        <w:rPr>
                          <w:rFonts w:ascii="Curlz MT" w:hAnsi="Curlz MT"/>
                          <w:color w:val="FFC000"/>
                          <w:sz w:val="40"/>
                          <w:szCs w:val="40"/>
                        </w:rPr>
                        <w:t>?</w:t>
                      </w:r>
                    </w:p>
                    <w:p w14:paraId="6419041D" w14:textId="17FF38B0" w:rsidR="003716D3" w:rsidRDefault="003716D3" w:rsidP="006B2137">
                      <w:pPr>
                        <w:spacing w:line="240" w:lineRule="auto"/>
                        <w:jc w:val="center"/>
                        <w:rPr>
                          <w:rFonts w:ascii="Curlz MT" w:hAnsi="Curlz MT"/>
                          <w:color w:val="000000" w:themeColor="text1"/>
                          <w:sz w:val="20"/>
                          <w:szCs w:val="20"/>
                        </w:rPr>
                      </w:pPr>
                      <w:r>
                        <w:rPr>
                          <w:noProof/>
                        </w:rPr>
                        <w:drawing>
                          <wp:inline distT="0" distB="0" distL="0" distR="0" wp14:anchorId="516D093B" wp14:editId="1AA89597">
                            <wp:extent cx="2424223" cy="726579"/>
                            <wp:effectExtent l="0" t="0" r="0" b="0"/>
                            <wp:docPr id="1036776400" name="Picture 2" descr="Kids Holding Hands Cartoon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s Holding Hands Cartoon Image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9819" cy="734250"/>
                                    </a:xfrm>
                                    <a:prstGeom prst="rect">
                                      <a:avLst/>
                                    </a:prstGeom>
                                    <a:noFill/>
                                    <a:ln>
                                      <a:noFill/>
                                    </a:ln>
                                  </pic:spPr>
                                </pic:pic>
                              </a:graphicData>
                            </a:graphic>
                          </wp:inline>
                        </w:drawing>
                      </w:r>
                    </w:p>
                    <w:p w14:paraId="00D44413" w14:textId="39557BC5" w:rsidR="006B2137" w:rsidRDefault="006B2137" w:rsidP="006B2137">
                      <w:pPr>
                        <w:spacing w:line="240" w:lineRule="auto"/>
                        <w:jc w:val="both"/>
                      </w:pPr>
                      <w:r w:rsidRPr="006B2137">
                        <w:rPr>
                          <w:color w:val="000000" w:themeColor="text1"/>
                          <w:sz w:val="20"/>
                          <w:szCs w:val="20"/>
                        </w:rPr>
                        <w:t xml:space="preserve">This half term we are beginning our learning journey with the question “Why is it good to be me?”. The children will be exploring their own identities, feelings and experiences, while also learning about the wider world around them. Our curriculum is carefully planned to support all areas of the Early Years Foundation Stage (EYFS), </w:t>
                      </w:r>
                      <w:r w:rsidR="009E7ECA">
                        <w:rPr>
                          <w:color w:val="000000" w:themeColor="text1"/>
                          <w:sz w:val="20"/>
                          <w:szCs w:val="20"/>
                        </w:rPr>
                        <w:t xml:space="preserve">within each </w:t>
                      </w:r>
                      <w:r w:rsidR="00E26A69">
                        <w:rPr>
                          <w:color w:val="000000" w:themeColor="text1"/>
                          <w:sz w:val="20"/>
                          <w:szCs w:val="20"/>
                        </w:rPr>
                        <w:t>section we have outlined</w:t>
                      </w:r>
                      <w:r w:rsidRPr="006B2137">
                        <w:rPr>
                          <w:color w:val="000000" w:themeColor="text1"/>
                          <w:sz w:val="20"/>
                          <w:szCs w:val="20"/>
                        </w:rPr>
                        <w:t xml:space="preserve"> how this project links to the different areas of learning. </w:t>
                      </w:r>
                      <w:r>
                        <w:t>what your child will be exploring in school and how you can support them at home.</w:t>
                      </w:r>
                    </w:p>
                    <w:p w14:paraId="26596D77" w14:textId="77777777" w:rsidR="006B2137" w:rsidRDefault="006B2137" w:rsidP="006B2137">
                      <w:pPr>
                        <w:jc w:val="center"/>
                      </w:pPr>
                    </w:p>
                  </w:txbxContent>
                </v:textbox>
                <w10:wrap anchorx="margin"/>
              </v:rect>
            </w:pict>
          </mc:Fallback>
        </mc:AlternateContent>
      </w:r>
      <w:r w:rsidR="00533141">
        <w:rPr>
          <w:noProof/>
        </w:rPr>
        <mc:AlternateContent>
          <mc:Choice Requires="wps">
            <w:drawing>
              <wp:anchor distT="0" distB="0" distL="114300" distR="114300" simplePos="0" relativeHeight="251675648" behindDoc="0" locked="0" layoutInCell="1" allowOverlap="1" wp14:anchorId="399357C1" wp14:editId="23CA0FBD">
                <wp:simplePos x="0" y="0"/>
                <wp:positionH relativeFrom="margin">
                  <wp:align>right</wp:align>
                </wp:positionH>
                <wp:positionV relativeFrom="paragraph">
                  <wp:posOffset>-17884</wp:posOffset>
                </wp:positionV>
                <wp:extent cx="3008630" cy="1913727"/>
                <wp:effectExtent l="0" t="0" r="20320" b="10795"/>
                <wp:wrapNone/>
                <wp:docPr id="1115464032" name="Rectangle 1"/>
                <wp:cNvGraphicFramePr/>
                <a:graphic xmlns:a="http://schemas.openxmlformats.org/drawingml/2006/main">
                  <a:graphicData uri="http://schemas.microsoft.com/office/word/2010/wordprocessingShape">
                    <wps:wsp>
                      <wps:cNvSpPr/>
                      <wps:spPr>
                        <a:xfrm>
                          <a:off x="0" y="0"/>
                          <a:ext cx="3008630" cy="1913727"/>
                        </a:xfrm>
                        <a:prstGeom prst="rect">
                          <a:avLst/>
                        </a:prstGeom>
                        <a:solidFill>
                          <a:schemeClr val="bg1"/>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614CA79" w14:textId="2449AF8F" w:rsidR="00350416" w:rsidRPr="00350416" w:rsidRDefault="00350416" w:rsidP="00533141">
                            <w:pPr>
                              <w:spacing w:after="0"/>
                              <w:jc w:val="center"/>
                              <w:rPr>
                                <w:b/>
                                <w:bCs/>
                                <w:i/>
                                <w:iCs/>
                                <w:color w:val="000000" w:themeColor="text1"/>
                                <w:lang w:val="en-US"/>
                              </w:rPr>
                            </w:pPr>
                            <w:r w:rsidRPr="00350416">
                              <w:rPr>
                                <w:b/>
                                <w:bCs/>
                                <w:i/>
                                <w:iCs/>
                                <w:color w:val="000000" w:themeColor="text1"/>
                                <w:lang w:val="en-US"/>
                              </w:rPr>
                              <w:t>Personal, Social and Emotional Development</w:t>
                            </w:r>
                          </w:p>
                          <w:p w14:paraId="77D36B09" w14:textId="6F74A13F" w:rsidR="00350416" w:rsidRPr="00533141" w:rsidRDefault="00533141" w:rsidP="00533141">
                            <w:pPr>
                              <w:spacing w:after="0" w:line="240" w:lineRule="auto"/>
                              <w:rPr>
                                <w:color w:val="000000" w:themeColor="text1"/>
                                <w:sz w:val="20"/>
                                <w:szCs w:val="20"/>
                              </w:rPr>
                            </w:pPr>
                            <w:r w:rsidRPr="00533141">
                              <w:rPr>
                                <w:color w:val="000000" w:themeColor="text1"/>
                                <w:sz w:val="20"/>
                                <w:szCs w:val="20"/>
                              </w:rPr>
                              <w:t>Children will explore different feelings, learn how to recognise them in themselves and others, and begin to use strategies to manage and talk about their emotions.</w:t>
                            </w:r>
                          </w:p>
                          <w:p w14:paraId="39BE2665" w14:textId="669FC9D4" w:rsidR="00533141" w:rsidRPr="00533141" w:rsidRDefault="00533141" w:rsidP="00533141">
                            <w:pPr>
                              <w:spacing w:after="0" w:line="240" w:lineRule="auto"/>
                              <w:rPr>
                                <w:color w:val="000000" w:themeColor="text1"/>
                                <w:sz w:val="20"/>
                                <w:szCs w:val="20"/>
                                <w:lang w:val="en-US"/>
                              </w:rPr>
                            </w:pPr>
                            <w:r w:rsidRPr="00533141">
                              <w:rPr>
                                <w:color w:val="000000" w:themeColor="text1"/>
                                <w:sz w:val="20"/>
                                <w:szCs w:val="20"/>
                              </w:rPr>
                              <w:t>• Identify and moderate their own feelings socially and emotionally.</w:t>
                            </w:r>
                            <w:r w:rsidRPr="00533141">
                              <w:rPr>
                                <w:color w:val="000000" w:themeColor="text1"/>
                                <w:sz w:val="20"/>
                                <w:szCs w:val="20"/>
                              </w:rPr>
                              <w:br/>
                              <w:t>• See themselves as a valuable individual.</w:t>
                            </w:r>
                            <w:r w:rsidRPr="00533141">
                              <w:rPr>
                                <w:color w:val="000000" w:themeColor="text1"/>
                                <w:sz w:val="20"/>
                                <w:szCs w:val="20"/>
                              </w:rPr>
                              <w:br/>
                              <w:t>• Build constructive and respectful relationships.</w:t>
                            </w:r>
                          </w:p>
                          <w:p w14:paraId="0F58996A" w14:textId="77777777" w:rsidR="00350416" w:rsidRDefault="00350416" w:rsidP="00350416">
                            <w:pPr>
                              <w:jc w:val="center"/>
                              <w:rPr>
                                <w:color w:val="000000" w:themeColor="text1"/>
                                <w:lang w:val="en-US"/>
                              </w:rPr>
                            </w:pPr>
                          </w:p>
                          <w:p w14:paraId="75122C81" w14:textId="77777777" w:rsidR="00350416" w:rsidRDefault="00350416" w:rsidP="00350416">
                            <w:pPr>
                              <w:jc w:val="center"/>
                              <w:rPr>
                                <w:color w:val="000000" w:themeColor="text1"/>
                                <w:lang w:val="en-US"/>
                              </w:rPr>
                            </w:pPr>
                          </w:p>
                          <w:p w14:paraId="6C214B70" w14:textId="77777777" w:rsidR="00350416" w:rsidRPr="00350416" w:rsidRDefault="00350416" w:rsidP="00350416">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357C1" id="_x0000_s1031" style="position:absolute;margin-left:185.7pt;margin-top:-1.4pt;width:236.9pt;height:150.7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" fillcolor="white [3212]" strokecolor="yellow" strokeweight="1.5pt">
                <v:textbox>
                  <w:txbxContent>
                    <w:p w14:paraId="3614CA79" w14:textId="2449AF8F" w:rsidR="00350416" w:rsidRPr="00350416" w:rsidRDefault="00350416" w:rsidP="00533141">
                      <w:pPr>
                        <w:spacing w:after="0"/>
                        <w:jc w:val="center"/>
                        <w:rPr>
                          <w:b/>
                          <w:bCs/>
                          <w:i/>
                          <w:iCs/>
                          <w:color w:val="000000" w:themeColor="text1"/>
                          <w:lang w:val="en-US"/>
                        </w:rPr>
                      </w:pPr>
                      <w:r w:rsidRPr="00350416">
                        <w:rPr>
                          <w:b/>
                          <w:bCs/>
                          <w:i/>
                          <w:iCs/>
                          <w:color w:val="000000" w:themeColor="text1"/>
                          <w:lang w:val="en-US"/>
                        </w:rPr>
                        <w:t>Personal, Social and Emotional Development</w:t>
                      </w:r>
                    </w:p>
                    <w:p w14:paraId="77D36B09" w14:textId="6F74A13F" w:rsidR="00350416" w:rsidRPr="00533141" w:rsidRDefault="00533141" w:rsidP="00533141">
                      <w:pPr>
                        <w:spacing w:after="0" w:line="240" w:lineRule="auto"/>
                        <w:rPr>
                          <w:color w:val="000000" w:themeColor="text1"/>
                          <w:sz w:val="20"/>
                          <w:szCs w:val="20"/>
                        </w:rPr>
                      </w:pPr>
                      <w:r w:rsidRPr="00533141">
                        <w:rPr>
                          <w:color w:val="000000" w:themeColor="text1"/>
                          <w:sz w:val="20"/>
                          <w:szCs w:val="20"/>
                        </w:rPr>
                        <w:t>Children will explore different feelings, learn how to recognise them in themselves and others, and begin to use strategies to manage and talk about their emotions.</w:t>
                      </w:r>
                    </w:p>
                    <w:p w14:paraId="39BE2665" w14:textId="669FC9D4" w:rsidR="00533141" w:rsidRPr="00533141" w:rsidRDefault="00533141" w:rsidP="00533141">
                      <w:pPr>
                        <w:spacing w:after="0" w:line="240" w:lineRule="auto"/>
                        <w:rPr>
                          <w:color w:val="000000" w:themeColor="text1"/>
                          <w:sz w:val="20"/>
                          <w:szCs w:val="20"/>
                          <w:lang w:val="en-US"/>
                        </w:rPr>
                      </w:pPr>
                      <w:r w:rsidRPr="00533141">
                        <w:rPr>
                          <w:color w:val="000000" w:themeColor="text1"/>
                          <w:sz w:val="20"/>
                          <w:szCs w:val="20"/>
                        </w:rPr>
                        <w:t>• Identify and moderate their own feelings socially and emotionally.</w:t>
                      </w:r>
                      <w:r w:rsidRPr="00533141">
                        <w:rPr>
                          <w:color w:val="000000" w:themeColor="text1"/>
                          <w:sz w:val="20"/>
                          <w:szCs w:val="20"/>
                        </w:rPr>
                        <w:br/>
                        <w:t>• See themselves as a valuable individual.</w:t>
                      </w:r>
                      <w:r w:rsidRPr="00533141">
                        <w:rPr>
                          <w:color w:val="000000" w:themeColor="text1"/>
                          <w:sz w:val="20"/>
                          <w:szCs w:val="20"/>
                        </w:rPr>
                        <w:br/>
                        <w:t>• Build constructive and respectful relationships.</w:t>
                      </w:r>
                    </w:p>
                    <w:p w14:paraId="0F58996A" w14:textId="77777777" w:rsidR="00350416" w:rsidRDefault="00350416" w:rsidP="00350416">
                      <w:pPr>
                        <w:jc w:val="center"/>
                        <w:rPr>
                          <w:color w:val="000000" w:themeColor="text1"/>
                          <w:lang w:val="en-US"/>
                        </w:rPr>
                      </w:pPr>
                    </w:p>
                    <w:p w14:paraId="75122C81" w14:textId="77777777" w:rsidR="00350416" w:rsidRDefault="00350416" w:rsidP="00350416">
                      <w:pPr>
                        <w:jc w:val="center"/>
                        <w:rPr>
                          <w:color w:val="000000" w:themeColor="text1"/>
                          <w:lang w:val="en-US"/>
                        </w:rPr>
                      </w:pPr>
                    </w:p>
                    <w:p w14:paraId="6C214B70" w14:textId="77777777" w:rsidR="00350416" w:rsidRPr="00350416" w:rsidRDefault="00350416" w:rsidP="00350416">
                      <w:pPr>
                        <w:jc w:val="center"/>
                        <w:rPr>
                          <w:color w:val="000000" w:themeColor="text1"/>
                          <w:lang w:val="en-US"/>
                        </w:rPr>
                      </w:pPr>
                    </w:p>
                  </w:txbxContent>
                </v:textbox>
                <w10:wrap anchorx="margin"/>
              </v:rect>
            </w:pict>
          </mc:Fallback>
        </mc:AlternateContent>
      </w:r>
      <w:r w:rsidR="00350416">
        <w:rPr>
          <w:noProof/>
        </w:rPr>
        <mc:AlternateContent>
          <mc:Choice Requires="wps">
            <w:drawing>
              <wp:anchor distT="0" distB="0" distL="114300" distR="114300" simplePos="0" relativeHeight="251677696" behindDoc="0" locked="0" layoutInCell="1" allowOverlap="1" wp14:anchorId="2884EE92" wp14:editId="66215083">
                <wp:simplePos x="0" y="0"/>
                <wp:positionH relativeFrom="margin">
                  <wp:posOffset>-201620</wp:posOffset>
                </wp:positionH>
                <wp:positionV relativeFrom="paragraph">
                  <wp:posOffset>1966891</wp:posOffset>
                </wp:positionV>
                <wp:extent cx="3009014" cy="2690037"/>
                <wp:effectExtent l="0" t="0" r="20320" b="15240"/>
                <wp:wrapNone/>
                <wp:docPr id="471296270" name="Rectangle 1"/>
                <wp:cNvGraphicFramePr/>
                <a:graphic xmlns:a="http://schemas.openxmlformats.org/drawingml/2006/main">
                  <a:graphicData uri="http://schemas.microsoft.com/office/word/2010/wordprocessingShape">
                    <wps:wsp>
                      <wps:cNvSpPr/>
                      <wps:spPr>
                        <a:xfrm>
                          <a:off x="0" y="0"/>
                          <a:ext cx="3009014" cy="2690037"/>
                        </a:xfrm>
                        <a:prstGeom prst="rect">
                          <a:avLst/>
                        </a:prstGeom>
                        <a:solidFill>
                          <a:schemeClr val="bg1"/>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7731D51" w14:textId="77777777" w:rsidR="00533141" w:rsidRDefault="00350416" w:rsidP="00533141">
                            <w:pPr>
                              <w:spacing w:after="0" w:line="240" w:lineRule="auto"/>
                              <w:jc w:val="center"/>
                              <w:rPr>
                                <w:b/>
                                <w:bCs/>
                                <w:i/>
                                <w:iCs/>
                                <w:color w:val="000000" w:themeColor="text1"/>
                                <w:lang w:val="en-US"/>
                              </w:rPr>
                            </w:pPr>
                            <w:r w:rsidRPr="00350416">
                              <w:rPr>
                                <w:b/>
                                <w:bCs/>
                                <w:i/>
                                <w:iCs/>
                                <w:color w:val="000000" w:themeColor="text1"/>
                                <w:lang w:val="en-US"/>
                              </w:rPr>
                              <w:t>Understanding the World</w:t>
                            </w:r>
                          </w:p>
                          <w:p w14:paraId="232C5D48" w14:textId="7D1B32A7" w:rsidR="00533141" w:rsidRPr="00533141" w:rsidRDefault="00533141" w:rsidP="00533141">
                            <w:pPr>
                              <w:spacing w:after="0" w:line="240" w:lineRule="auto"/>
                              <w:jc w:val="both"/>
                              <w:rPr>
                                <w:b/>
                                <w:bCs/>
                                <w:i/>
                                <w:iCs/>
                                <w:color w:val="000000" w:themeColor="text1"/>
                                <w:lang w:val="en-US"/>
                              </w:rPr>
                            </w:pPr>
                            <w:r w:rsidRPr="00533141">
                              <w:rPr>
                                <w:color w:val="000000" w:themeColor="text1"/>
                                <w:sz w:val="22"/>
                                <w:szCs w:val="22"/>
                              </w:rPr>
                              <w:t xml:space="preserve">Children will think about how they have grown and changed from babies to school children, </w:t>
                            </w:r>
                            <w:r w:rsidRPr="00533141">
                              <w:rPr>
                                <w:color w:val="000000" w:themeColor="text1"/>
                                <w:sz w:val="20"/>
                                <w:szCs w:val="20"/>
                              </w:rPr>
                              <w:t>notice the changes in nature as Autumn turns to Winter, and explore the question “Why is the word God so important to Christians?” through stories, objects and ideas from Christian and Muslim traditions.</w:t>
                            </w:r>
                          </w:p>
                          <w:p w14:paraId="116765B6" w14:textId="77777777" w:rsidR="00533141" w:rsidRPr="00533141" w:rsidRDefault="00533141" w:rsidP="00533141">
                            <w:pPr>
                              <w:spacing w:line="240" w:lineRule="auto"/>
                              <w:rPr>
                                <w:color w:val="000000" w:themeColor="text1"/>
                                <w:sz w:val="20"/>
                                <w:szCs w:val="20"/>
                              </w:rPr>
                            </w:pPr>
                            <w:r w:rsidRPr="00533141">
                              <w:rPr>
                                <w:color w:val="000000" w:themeColor="text1"/>
                                <w:sz w:val="20"/>
                                <w:szCs w:val="20"/>
                              </w:rPr>
                              <w:t>• Comment on images of familiar situations in the past.</w:t>
                            </w:r>
                            <w:r w:rsidRPr="00533141">
                              <w:rPr>
                                <w:color w:val="000000" w:themeColor="text1"/>
                                <w:sz w:val="20"/>
                                <w:szCs w:val="20"/>
                              </w:rPr>
                              <w:br/>
                              <w:t>• Compare and contrast characters from stories, including figures from the past.</w:t>
                            </w:r>
                            <w:r w:rsidRPr="00533141">
                              <w:rPr>
                                <w:color w:val="000000" w:themeColor="text1"/>
                                <w:sz w:val="20"/>
                                <w:szCs w:val="20"/>
                              </w:rPr>
                              <w:br/>
                              <w:t>• Understand the effect of changing seasons on the natural world around them.</w:t>
                            </w:r>
                            <w:r w:rsidRPr="00533141">
                              <w:rPr>
                                <w:color w:val="000000" w:themeColor="text1"/>
                                <w:sz w:val="20"/>
                                <w:szCs w:val="20"/>
                              </w:rPr>
                              <w:br/>
                              <w:t>• Recognise that people have different beliefs and celebrate special times in different ways.</w:t>
                            </w:r>
                          </w:p>
                          <w:p w14:paraId="6C221F4E" w14:textId="77777777" w:rsidR="00533141" w:rsidRPr="00533141" w:rsidRDefault="00533141" w:rsidP="00533141">
                            <w:pPr>
                              <w:spacing w:line="240" w:lineRule="auto"/>
                              <w:rPr>
                                <w:color w:val="000000" w:themeColor="text1"/>
                                <w:sz w:val="20"/>
                                <w:szCs w:val="20"/>
                                <w:lang w:val="en-US"/>
                              </w:rPr>
                            </w:pPr>
                          </w:p>
                          <w:p w14:paraId="53714320" w14:textId="77777777" w:rsidR="00533141" w:rsidRPr="00533141" w:rsidRDefault="00533141" w:rsidP="00533141">
                            <w:pPr>
                              <w:spacing w:line="240" w:lineRule="auto"/>
                              <w:jc w:val="center"/>
                              <w:rPr>
                                <w:color w:val="000000" w:themeColor="text1"/>
                                <w:sz w:val="20"/>
                                <w:szCs w:val="20"/>
                                <w:lang w:val="en-US"/>
                              </w:rPr>
                            </w:pPr>
                          </w:p>
                          <w:p w14:paraId="4ECCA50F" w14:textId="77777777" w:rsidR="00350416" w:rsidRPr="00533141" w:rsidRDefault="00350416" w:rsidP="00533141">
                            <w:pPr>
                              <w:spacing w:line="240" w:lineRule="auto"/>
                              <w:jc w:val="center"/>
                              <w:rPr>
                                <w:color w:val="000000" w:themeColor="text1"/>
                                <w:sz w:val="20"/>
                                <w:szCs w:val="20"/>
                                <w:lang w:val="en-US"/>
                              </w:rPr>
                            </w:pPr>
                          </w:p>
                          <w:p w14:paraId="4D815484" w14:textId="77777777" w:rsidR="00350416" w:rsidRPr="00533141" w:rsidRDefault="00350416" w:rsidP="00533141">
                            <w:pPr>
                              <w:spacing w:line="240" w:lineRule="auto"/>
                              <w:jc w:val="center"/>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84EE92" id="_x0000_s1032" style="position:absolute;margin-left:-15.9pt;margin-top:154.85pt;width:236.95pt;height:211.8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" fillcolor="white [3212]" strokecolor="#c00000" strokeweight="1.5pt">
                <v:textbox>
                  <w:txbxContent>
                    <w:p w14:paraId="17731D51" w14:textId="77777777" w:rsidR="00533141" w:rsidRDefault="00350416" w:rsidP="00533141">
                      <w:pPr>
                        <w:spacing w:after="0" w:line="240" w:lineRule="auto"/>
                        <w:jc w:val="center"/>
                        <w:rPr>
                          <w:b/>
                          <w:bCs/>
                          <w:i/>
                          <w:iCs/>
                          <w:color w:val="000000" w:themeColor="text1"/>
                          <w:lang w:val="en-US"/>
                        </w:rPr>
                      </w:pPr>
                      <w:r w:rsidRPr="00350416">
                        <w:rPr>
                          <w:b/>
                          <w:bCs/>
                          <w:i/>
                          <w:iCs/>
                          <w:color w:val="000000" w:themeColor="text1"/>
                          <w:lang w:val="en-US"/>
                        </w:rPr>
                        <w:t>Understanding the World</w:t>
                      </w:r>
                    </w:p>
                    <w:p w14:paraId="232C5D48" w14:textId="7D1B32A7" w:rsidR="00533141" w:rsidRPr="00533141" w:rsidRDefault="00533141" w:rsidP="00533141">
                      <w:pPr>
                        <w:spacing w:after="0" w:line="240" w:lineRule="auto"/>
                        <w:jc w:val="both"/>
                        <w:rPr>
                          <w:b/>
                          <w:bCs/>
                          <w:i/>
                          <w:iCs/>
                          <w:color w:val="000000" w:themeColor="text1"/>
                          <w:lang w:val="en-US"/>
                        </w:rPr>
                      </w:pPr>
                      <w:r w:rsidRPr="00533141">
                        <w:rPr>
                          <w:color w:val="000000" w:themeColor="text1"/>
                          <w:sz w:val="22"/>
                          <w:szCs w:val="22"/>
                        </w:rPr>
                        <w:t xml:space="preserve">Children will think about how they have grown and changed from babies to school children, </w:t>
                      </w:r>
                      <w:r w:rsidRPr="00533141">
                        <w:rPr>
                          <w:color w:val="000000" w:themeColor="text1"/>
                          <w:sz w:val="20"/>
                          <w:szCs w:val="20"/>
                        </w:rPr>
                        <w:t>notice the changes in nature as Autumn turns to Winter, and explore the question “Why is the word God so important to Christians?” through stories, objects and ideas from Christian and Muslim traditions.</w:t>
                      </w:r>
                    </w:p>
                    <w:p w14:paraId="116765B6" w14:textId="77777777" w:rsidR="00533141" w:rsidRPr="00533141" w:rsidRDefault="00533141" w:rsidP="00533141">
                      <w:pPr>
                        <w:spacing w:line="240" w:lineRule="auto"/>
                        <w:rPr>
                          <w:color w:val="000000" w:themeColor="text1"/>
                          <w:sz w:val="20"/>
                          <w:szCs w:val="20"/>
                        </w:rPr>
                      </w:pPr>
                      <w:r w:rsidRPr="00533141">
                        <w:rPr>
                          <w:color w:val="000000" w:themeColor="text1"/>
                          <w:sz w:val="20"/>
                          <w:szCs w:val="20"/>
                        </w:rPr>
                        <w:t>• Comment on images of familiar situations in the past.</w:t>
                      </w:r>
                      <w:r w:rsidRPr="00533141">
                        <w:rPr>
                          <w:color w:val="000000" w:themeColor="text1"/>
                          <w:sz w:val="20"/>
                          <w:szCs w:val="20"/>
                        </w:rPr>
                        <w:br/>
                        <w:t>• Compare and contrast characters from stories, including figures from the past.</w:t>
                      </w:r>
                      <w:r w:rsidRPr="00533141">
                        <w:rPr>
                          <w:color w:val="000000" w:themeColor="text1"/>
                          <w:sz w:val="20"/>
                          <w:szCs w:val="20"/>
                        </w:rPr>
                        <w:br/>
                        <w:t>• Understand the effect of changing seasons on the natural world around them.</w:t>
                      </w:r>
                      <w:r w:rsidRPr="00533141">
                        <w:rPr>
                          <w:color w:val="000000" w:themeColor="text1"/>
                          <w:sz w:val="20"/>
                          <w:szCs w:val="20"/>
                        </w:rPr>
                        <w:br/>
                        <w:t>• Recognise that people have different beliefs and celebrate special times in different ways.</w:t>
                      </w:r>
                    </w:p>
                    <w:p w14:paraId="6C221F4E" w14:textId="77777777" w:rsidR="00533141" w:rsidRPr="00533141" w:rsidRDefault="00533141" w:rsidP="00533141">
                      <w:pPr>
                        <w:spacing w:line="240" w:lineRule="auto"/>
                        <w:rPr>
                          <w:color w:val="000000" w:themeColor="text1"/>
                          <w:sz w:val="20"/>
                          <w:szCs w:val="20"/>
                          <w:lang w:val="en-US"/>
                        </w:rPr>
                      </w:pPr>
                    </w:p>
                    <w:p w14:paraId="53714320" w14:textId="77777777" w:rsidR="00533141" w:rsidRPr="00533141" w:rsidRDefault="00533141" w:rsidP="00533141">
                      <w:pPr>
                        <w:spacing w:line="240" w:lineRule="auto"/>
                        <w:jc w:val="center"/>
                        <w:rPr>
                          <w:color w:val="000000" w:themeColor="text1"/>
                          <w:sz w:val="20"/>
                          <w:szCs w:val="20"/>
                          <w:lang w:val="en-US"/>
                        </w:rPr>
                      </w:pPr>
                    </w:p>
                    <w:p w14:paraId="4ECCA50F" w14:textId="77777777" w:rsidR="00350416" w:rsidRPr="00533141" w:rsidRDefault="00350416" w:rsidP="00533141">
                      <w:pPr>
                        <w:spacing w:line="240" w:lineRule="auto"/>
                        <w:jc w:val="center"/>
                        <w:rPr>
                          <w:color w:val="000000" w:themeColor="text1"/>
                          <w:sz w:val="20"/>
                          <w:szCs w:val="20"/>
                          <w:lang w:val="en-US"/>
                        </w:rPr>
                      </w:pPr>
                    </w:p>
                    <w:p w14:paraId="4D815484" w14:textId="77777777" w:rsidR="00350416" w:rsidRPr="00533141" w:rsidRDefault="00350416" w:rsidP="00533141">
                      <w:pPr>
                        <w:spacing w:line="240" w:lineRule="auto"/>
                        <w:jc w:val="center"/>
                        <w:rPr>
                          <w:color w:val="000000" w:themeColor="text1"/>
                          <w:sz w:val="20"/>
                          <w:szCs w:val="20"/>
                        </w:rPr>
                      </w:pPr>
                    </w:p>
                  </w:txbxContent>
                </v:textbox>
                <w10:wrap anchorx="margin"/>
              </v:rect>
            </w:pict>
          </mc:Fallback>
        </mc:AlternateContent>
      </w:r>
      <w:r w:rsidR="00350416">
        <w:rPr>
          <w:noProof/>
        </w:rPr>
        <mc:AlternateContent>
          <mc:Choice Requires="wps">
            <w:drawing>
              <wp:anchor distT="0" distB="0" distL="114300" distR="114300" simplePos="0" relativeHeight="251681792" behindDoc="0" locked="0" layoutInCell="1" allowOverlap="1" wp14:anchorId="7E606270" wp14:editId="7CFD9F8A">
                <wp:simplePos x="0" y="0"/>
                <wp:positionH relativeFrom="margin">
                  <wp:posOffset>5202643</wp:posOffset>
                </wp:positionH>
                <wp:positionV relativeFrom="paragraph">
                  <wp:posOffset>4840812</wp:posOffset>
                </wp:positionV>
                <wp:extent cx="3009014" cy="1903228"/>
                <wp:effectExtent l="0" t="0" r="20320" b="20955"/>
                <wp:wrapNone/>
                <wp:docPr id="1112789935" name="Rectangle 1"/>
                <wp:cNvGraphicFramePr/>
                <a:graphic xmlns:a="http://schemas.openxmlformats.org/drawingml/2006/main">
                  <a:graphicData uri="http://schemas.microsoft.com/office/word/2010/wordprocessingShape">
                    <wps:wsp>
                      <wps:cNvSpPr/>
                      <wps:spPr>
                        <a:xfrm>
                          <a:off x="0" y="0"/>
                          <a:ext cx="3009014" cy="1903228"/>
                        </a:xfrm>
                        <a:prstGeom prst="rect">
                          <a:avLst/>
                        </a:prstGeom>
                        <a:solidFill>
                          <a:schemeClr val="bg1"/>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C10BC9" w14:textId="59F501C3" w:rsidR="00350416" w:rsidRPr="00533141" w:rsidRDefault="00350416" w:rsidP="00350416">
                            <w:pPr>
                              <w:jc w:val="center"/>
                              <w:rPr>
                                <w:b/>
                                <w:bCs/>
                                <w:i/>
                                <w:iCs/>
                                <w:color w:val="000000" w:themeColor="text1"/>
                                <w:lang w:val="en-US"/>
                              </w:rPr>
                            </w:pPr>
                            <w:r w:rsidRPr="00533141">
                              <w:rPr>
                                <w:b/>
                                <w:bCs/>
                                <w:i/>
                                <w:iCs/>
                                <w:color w:val="000000" w:themeColor="text1"/>
                                <w:lang w:val="en-US"/>
                              </w:rPr>
                              <w:t>Literacy</w:t>
                            </w:r>
                          </w:p>
                          <w:p w14:paraId="14F5A7B2" w14:textId="2FD30260" w:rsidR="00350416" w:rsidRPr="009653DD" w:rsidRDefault="009653DD" w:rsidP="009653DD">
                            <w:pPr>
                              <w:jc w:val="both"/>
                              <w:rPr>
                                <w:color w:val="000000" w:themeColor="text1"/>
                                <w:sz w:val="20"/>
                                <w:szCs w:val="20"/>
                                <w:lang w:val="en-US"/>
                              </w:rPr>
                            </w:pPr>
                            <w:r w:rsidRPr="009653DD">
                              <w:rPr>
                                <w:color w:val="000000" w:themeColor="text1"/>
                                <w:sz w:val="20"/>
                                <w:szCs w:val="20"/>
                              </w:rPr>
                              <w:t>Children will begin learning to recognise and say individual sounds (phonemes), blend them together to read simple CVC words (like “cat”, “dog”, “sit”), and practise segmenting words into sounds; they will also start to see that some sounds are spelled in more than one way (for example /k/ with c, k or ck).</w:t>
                            </w:r>
                          </w:p>
                          <w:p w14:paraId="3D187B3D" w14:textId="77777777" w:rsidR="00350416" w:rsidRDefault="00350416" w:rsidP="00350416">
                            <w:pPr>
                              <w:jc w:val="center"/>
                              <w:rPr>
                                <w:color w:val="000000" w:themeColor="text1"/>
                                <w:lang w:val="en-US"/>
                              </w:rPr>
                            </w:pPr>
                          </w:p>
                          <w:p w14:paraId="5BCFBD90" w14:textId="77777777" w:rsidR="00533141" w:rsidRDefault="00533141" w:rsidP="00350416">
                            <w:pPr>
                              <w:jc w:val="center"/>
                              <w:rPr>
                                <w:color w:val="000000" w:themeColor="text1"/>
                                <w:lang w:val="en-US"/>
                              </w:rPr>
                            </w:pPr>
                          </w:p>
                          <w:p w14:paraId="0594CCE0" w14:textId="77777777" w:rsidR="00350416" w:rsidRDefault="00350416" w:rsidP="00350416">
                            <w:pPr>
                              <w:jc w:val="center"/>
                              <w:rPr>
                                <w:color w:val="000000" w:themeColor="text1"/>
                                <w:lang w:val="en-US"/>
                              </w:rPr>
                            </w:pPr>
                          </w:p>
                          <w:p w14:paraId="48762906" w14:textId="77777777" w:rsidR="00350416" w:rsidRPr="00350416" w:rsidRDefault="00350416" w:rsidP="00350416">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606270" id="_x0000_s1033" style="position:absolute;margin-left:409.65pt;margin-top:381.15pt;width:236.95pt;height:149.8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" fillcolor="white [3212]" strokecolor="#e00" strokeweight="1.5pt">
                <v:textbox>
                  <w:txbxContent>
                    <w:p w14:paraId="2DC10BC9" w14:textId="59F501C3" w:rsidR="00350416" w:rsidRPr="00533141" w:rsidRDefault="00350416" w:rsidP="00350416">
                      <w:pPr>
                        <w:jc w:val="center"/>
                        <w:rPr>
                          <w:b/>
                          <w:bCs/>
                          <w:i/>
                          <w:iCs/>
                          <w:color w:val="000000" w:themeColor="text1"/>
                          <w:lang w:val="en-US"/>
                        </w:rPr>
                      </w:pPr>
                      <w:r w:rsidRPr="00533141">
                        <w:rPr>
                          <w:b/>
                          <w:bCs/>
                          <w:i/>
                          <w:iCs/>
                          <w:color w:val="000000" w:themeColor="text1"/>
                          <w:lang w:val="en-US"/>
                        </w:rPr>
                        <w:t>Literacy</w:t>
                      </w:r>
                    </w:p>
                    <w:p w14:paraId="14F5A7B2" w14:textId="2FD30260" w:rsidR="00350416" w:rsidRPr="009653DD" w:rsidRDefault="009653DD" w:rsidP="009653DD">
                      <w:pPr>
                        <w:jc w:val="both"/>
                        <w:rPr>
                          <w:color w:val="000000" w:themeColor="text1"/>
                          <w:sz w:val="20"/>
                          <w:szCs w:val="20"/>
                          <w:lang w:val="en-US"/>
                        </w:rPr>
                      </w:pPr>
                      <w:r w:rsidRPr="009653DD">
                        <w:rPr>
                          <w:color w:val="000000" w:themeColor="text1"/>
                          <w:sz w:val="20"/>
                          <w:szCs w:val="20"/>
                        </w:rPr>
                        <w:t>Children will begin learning to recognise and say individual sounds (phonemes), blend them together to read simple CVC words (like “cat”, “dog”, “sit”), and practise segmenting words into sounds; they will also start to see that some sounds are spelled in more than one way (for example /k/ with c, k or ck).</w:t>
                      </w:r>
                    </w:p>
                    <w:p w14:paraId="3D187B3D" w14:textId="77777777" w:rsidR="00350416" w:rsidRDefault="00350416" w:rsidP="00350416">
                      <w:pPr>
                        <w:jc w:val="center"/>
                        <w:rPr>
                          <w:color w:val="000000" w:themeColor="text1"/>
                          <w:lang w:val="en-US"/>
                        </w:rPr>
                      </w:pPr>
                    </w:p>
                    <w:p w14:paraId="5BCFBD90" w14:textId="77777777" w:rsidR="00533141" w:rsidRDefault="00533141" w:rsidP="00350416">
                      <w:pPr>
                        <w:jc w:val="center"/>
                        <w:rPr>
                          <w:color w:val="000000" w:themeColor="text1"/>
                          <w:lang w:val="en-US"/>
                        </w:rPr>
                      </w:pPr>
                    </w:p>
                    <w:p w14:paraId="0594CCE0" w14:textId="77777777" w:rsidR="00350416" w:rsidRDefault="00350416" w:rsidP="00350416">
                      <w:pPr>
                        <w:jc w:val="center"/>
                        <w:rPr>
                          <w:color w:val="000000" w:themeColor="text1"/>
                          <w:lang w:val="en-US"/>
                        </w:rPr>
                      </w:pPr>
                    </w:p>
                    <w:p w14:paraId="48762906" w14:textId="77777777" w:rsidR="00350416" w:rsidRPr="00350416" w:rsidRDefault="00350416" w:rsidP="00350416">
                      <w:pPr>
                        <w:jc w:val="center"/>
                        <w:rPr>
                          <w:color w:val="000000" w:themeColor="text1"/>
                          <w:lang w:val="en-US"/>
                        </w:rPr>
                      </w:pPr>
                    </w:p>
                  </w:txbxContent>
                </v:textbox>
                <w10:wrap anchorx="margin"/>
              </v:rect>
            </w:pict>
          </mc:Fallback>
        </mc:AlternateContent>
      </w:r>
    </w:p>
    <w:sectPr w:rsidR="00350416" w:rsidSect="00350416">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urlz MT">
    <w:panose1 w:val="04040404050702020202"/>
    <w:charset w:val="00"/>
    <w:family w:val="decorativ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416"/>
    <w:rsid w:val="00016E6E"/>
    <w:rsid w:val="002D166D"/>
    <w:rsid w:val="003217B9"/>
    <w:rsid w:val="00350416"/>
    <w:rsid w:val="003716D3"/>
    <w:rsid w:val="00533141"/>
    <w:rsid w:val="006B2137"/>
    <w:rsid w:val="00796B2A"/>
    <w:rsid w:val="009653DD"/>
    <w:rsid w:val="009E7ECA"/>
    <w:rsid w:val="00BC0AC1"/>
    <w:rsid w:val="00CC4F15"/>
    <w:rsid w:val="00D6127A"/>
    <w:rsid w:val="00E26A69"/>
    <w:rsid w:val="00EE35C9"/>
    <w:rsid w:val="00F36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5A377F"/>
  <w15:chartTrackingRefBased/>
  <w15:docId w15:val="{AA51A3E3-65C4-45A4-A8C8-96E4EE9CA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416"/>
  </w:style>
  <w:style w:type="paragraph" w:styleId="Heading1">
    <w:name w:val="heading 1"/>
    <w:basedOn w:val="Normal"/>
    <w:next w:val="Normal"/>
    <w:link w:val="Heading1Char"/>
    <w:uiPriority w:val="9"/>
    <w:qFormat/>
    <w:rsid w:val="003504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04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04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04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04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04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04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04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04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4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04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04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04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04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04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04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04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0416"/>
    <w:rPr>
      <w:rFonts w:eastAsiaTheme="majorEastAsia" w:cstheme="majorBidi"/>
      <w:color w:val="272727" w:themeColor="text1" w:themeTint="D8"/>
    </w:rPr>
  </w:style>
  <w:style w:type="paragraph" w:styleId="Title">
    <w:name w:val="Title"/>
    <w:basedOn w:val="Normal"/>
    <w:next w:val="Normal"/>
    <w:link w:val="TitleChar"/>
    <w:uiPriority w:val="10"/>
    <w:qFormat/>
    <w:rsid w:val="003504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4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04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4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0416"/>
    <w:pPr>
      <w:spacing w:before="160"/>
      <w:jc w:val="center"/>
    </w:pPr>
    <w:rPr>
      <w:i/>
      <w:iCs/>
      <w:color w:val="404040" w:themeColor="text1" w:themeTint="BF"/>
    </w:rPr>
  </w:style>
  <w:style w:type="character" w:customStyle="1" w:styleId="QuoteChar">
    <w:name w:val="Quote Char"/>
    <w:basedOn w:val="DefaultParagraphFont"/>
    <w:link w:val="Quote"/>
    <w:uiPriority w:val="29"/>
    <w:rsid w:val="00350416"/>
    <w:rPr>
      <w:i/>
      <w:iCs/>
      <w:color w:val="404040" w:themeColor="text1" w:themeTint="BF"/>
    </w:rPr>
  </w:style>
  <w:style w:type="paragraph" w:styleId="ListParagraph">
    <w:name w:val="List Paragraph"/>
    <w:basedOn w:val="Normal"/>
    <w:uiPriority w:val="34"/>
    <w:qFormat/>
    <w:rsid w:val="00350416"/>
    <w:pPr>
      <w:ind w:left="720"/>
      <w:contextualSpacing/>
    </w:pPr>
  </w:style>
  <w:style w:type="character" w:styleId="IntenseEmphasis">
    <w:name w:val="Intense Emphasis"/>
    <w:basedOn w:val="DefaultParagraphFont"/>
    <w:uiPriority w:val="21"/>
    <w:qFormat/>
    <w:rsid w:val="00350416"/>
    <w:rPr>
      <w:i/>
      <w:iCs/>
      <w:color w:val="0F4761" w:themeColor="accent1" w:themeShade="BF"/>
    </w:rPr>
  </w:style>
  <w:style w:type="paragraph" w:styleId="IntenseQuote">
    <w:name w:val="Intense Quote"/>
    <w:basedOn w:val="Normal"/>
    <w:next w:val="Normal"/>
    <w:link w:val="IntenseQuoteChar"/>
    <w:uiPriority w:val="30"/>
    <w:qFormat/>
    <w:rsid w:val="003504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0416"/>
    <w:rPr>
      <w:i/>
      <w:iCs/>
      <w:color w:val="0F4761" w:themeColor="accent1" w:themeShade="BF"/>
    </w:rPr>
  </w:style>
  <w:style w:type="character" w:styleId="IntenseReference">
    <w:name w:val="Intense Reference"/>
    <w:basedOn w:val="DefaultParagraphFont"/>
    <w:uiPriority w:val="32"/>
    <w:qFormat/>
    <w:rsid w:val="0035041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Cox</dc:creator>
  <cp:keywords/>
  <dc:description/>
  <cp:lastModifiedBy>Charlotte Cox</cp:lastModifiedBy>
  <cp:revision>2</cp:revision>
  <dcterms:created xsi:type="dcterms:W3CDTF">2026-09-07T13:25:00Z</dcterms:created>
  <dcterms:modified xsi:type="dcterms:W3CDTF">2026-09-07T13:25:00Z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bfe3f8c7-4c7f-4bb3-a639-8779d29a4b11</vt:lpwstr>
  </property>
</Properties>
</file>